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4C13" w:rsidRDefault="00A44C13">
      <w:pPr>
        <w:spacing w:after="200" w:line="276" w:lineRule="auto"/>
      </w:pPr>
    </w:p>
    <w:tbl>
      <w:tblPr>
        <w:tblStyle w:val="a"/>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708"/>
        <w:gridCol w:w="3330"/>
        <w:gridCol w:w="3330"/>
      </w:tblGrid>
      <w:tr w:rsidR="00BF4190" w:rsidTr="008E3DA1">
        <w:tc>
          <w:tcPr>
            <w:tcW w:w="10368" w:type="dxa"/>
            <w:gridSpan w:val="3"/>
            <w:shd w:val="clear" w:color="auto" w:fill="E0E0E0"/>
            <w:tcMar>
              <w:left w:w="115" w:type="dxa"/>
              <w:right w:w="115" w:type="dxa"/>
            </w:tcMar>
          </w:tcPr>
          <w:p w:rsidR="00BF4190" w:rsidRDefault="00BF4190">
            <w:pPr>
              <w:spacing w:after="200" w:line="276" w:lineRule="auto"/>
              <w:contextualSpacing w:val="0"/>
            </w:pPr>
            <w:r>
              <w:rPr>
                <w:b/>
              </w:rPr>
              <w:t>Stage One: Desired Results</w:t>
            </w:r>
          </w:p>
        </w:tc>
      </w:tr>
      <w:tr w:rsidR="00A44C13">
        <w:tc>
          <w:tcPr>
            <w:tcW w:w="3708" w:type="dxa"/>
            <w:tcMar>
              <w:left w:w="115" w:type="dxa"/>
              <w:right w:w="115" w:type="dxa"/>
            </w:tcMar>
          </w:tcPr>
          <w:p w:rsidR="00A44C13" w:rsidRDefault="005F4923">
            <w:pPr>
              <w:tabs>
                <w:tab w:val="left" w:pos="2378"/>
              </w:tabs>
              <w:contextualSpacing w:val="0"/>
            </w:pPr>
            <w:r>
              <w:rPr>
                <w:b/>
              </w:rPr>
              <w:t>Title:</w:t>
            </w:r>
          </w:p>
          <w:p w:rsidR="00A44C13" w:rsidRDefault="00BF4190">
            <w:pPr>
              <w:tabs>
                <w:tab w:val="left" w:pos="2378"/>
              </w:tabs>
              <w:contextualSpacing w:val="0"/>
            </w:pPr>
            <w:r>
              <w:t xml:space="preserve">Tower Challenge </w:t>
            </w:r>
            <w:r w:rsidR="005F4923">
              <w:t xml:space="preserve"> </w:t>
            </w:r>
          </w:p>
        </w:tc>
        <w:tc>
          <w:tcPr>
            <w:tcW w:w="3330" w:type="dxa"/>
            <w:tcMar>
              <w:left w:w="115" w:type="dxa"/>
              <w:right w:w="115" w:type="dxa"/>
            </w:tcMar>
          </w:tcPr>
          <w:p w:rsidR="00A44C13" w:rsidRDefault="005F4923">
            <w:pPr>
              <w:contextualSpacing w:val="0"/>
            </w:pPr>
            <w:r>
              <w:rPr>
                <w:b/>
              </w:rPr>
              <w:t>Grade/Subject/Course:</w:t>
            </w:r>
          </w:p>
          <w:p w:rsidR="00A44C13" w:rsidRDefault="00BF4190">
            <w:pPr>
              <w:contextualSpacing w:val="0"/>
            </w:pPr>
            <w:r>
              <w:t xml:space="preserve">All Grades </w:t>
            </w:r>
          </w:p>
        </w:tc>
        <w:tc>
          <w:tcPr>
            <w:tcW w:w="3330" w:type="dxa"/>
            <w:tcMar>
              <w:left w:w="115" w:type="dxa"/>
              <w:right w:w="115" w:type="dxa"/>
            </w:tcMar>
          </w:tcPr>
          <w:p w:rsidR="00A44C13" w:rsidRDefault="005F4923" w:rsidP="00BF4190">
            <w:pPr>
              <w:contextualSpacing w:val="0"/>
            </w:pPr>
            <w:r>
              <w:rPr>
                <w:b/>
              </w:rPr>
              <w:t xml:space="preserve">Dates:  </w:t>
            </w:r>
            <w:r w:rsidR="00BF4190">
              <w:rPr>
                <w:b/>
              </w:rPr>
              <w:t>September 2</w:t>
            </w:r>
            <w:r w:rsidR="00BF4190" w:rsidRPr="00BF4190">
              <w:rPr>
                <w:b/>
                <w:vertAlign w:val="superscript"/>
              </w:rPr>
              <w:t>nd</w:t>
            </w:r>
            <w:r w:rsidR="00BF4190">
              <w:rPr>
                <w:b/>
              </w:rPr>
              <w:t xml:space="preserve"> – 5</w:t>
            </w:r>
            <w:r w:rsidR="00BF4190" w:rsidRPr="00BF4190">
              <w:rPr>
                <w:b/>
                <w:vertAlign w:val="superscript"/>
              </w:rPr>
              <w:t>th</w:t>
            </w:r>
            <w:r w:rsidR="00BF4190">
              <w:rPr>
                <w:b/>
              </w:rPr>
              <w:t xml:space="preserve"> </w:t>
            </w:r>
            <w:r>
              <w:rPr>
                <w:b/>
              </w:rPr>
              <w:t xml:space="preserve">    </w:t>
            </w:r>
          </w:p>
        </w:tc>
      </w:tr>
      <w:tr w:rsidR="00BF4190" w:rsidTr="00BE6115">
        <w:trPr>
          <w:trHeight w:val="920"/>
        </w:trPr>
        <w:tc>
          <w:tcPr>
            <w:tcW w:w="3708" w:type="dxa"/>
            <w:tcMar>
              <w:left w:w="115" w:type="dxa"/>
              <w:right w:w="115" w:type="dxa"/>
            </w:tcMar>
          </w:tcPr>
          <w:p w:rsidR="00BF4190" w:rsidRDefault="00BF4190">
            <w:pPr>
              <w:contextualSpacing w:val="0"/>
            </w:pPr>
            <w:r>
              <w:rPr>
                <w:b/>
                <w:sz w:val="28"/>
              </w:rPr>
              <w:t>Big Idea(s):</w:t>
            </w:r>
          </w:p>
          <w:p w:rsidR="00BF4190" w:rsidRDefault="00BF4190">
            <w:pPr>
              <w:contextualSpacing w:val="0"/>
            </w:pPr>
            <w:r>
              <w:rPr>
                <w:sz w:val="28"/>
              </w:rPr>
              <w:t xml:space="preserve">Structural support and collaboration   </w:t>
            </w:r>
          </w:p>
        </w:tc>
        <w:tc>
          <w:tcPr>
            <w:tcW w:w="6660" w:type="dxa"/>
            <w:gridSpan w:val="2"/>
            <w:tcMar>
              <w:left w:w="115" w:type="dxa"/>
              <w:right w:w="115" w:type="dxa"/>
            </w:tcMar>
          </w:tcPr>
          <w:p w:rsidR="00BF4190" w:rsidRDefault="00BF4190">
            <w:pPr>
              <w:contextualSpacing w:val="0"/>
            </w:pPr>
            <w:r>
              <w:rPr>
                <w:b/>
              </w:rPr>
              <w:t xml:space="preserve">Teacher: </w:t>
            </w:r>
            <w:r>
              <w:rPr>
                <w:b/>
                <w:sz w:val="22"/>
              </w:rPr>
              <w:t xml:space="preserve"> Bertling-</w:t>
            </w:r>
            <w:proofErr w:type="spellStart"/>
            <w:r>
              <w:rPr>
                <w:b/>
                <w:sz w:val="22"/>
              </w:rPr>
              <w:t>Leverett</w:t>
            </w:r>
            <w:proofErr w:type="spellEnd"/>
            <w:r>
              <w:rPr>
                <w:b/>
                <w:sz w:val="22"/>
              </w:rPr>
              <w:t xml:space="preserve"> </w:t>
            </w:r>
          </w:p>
          <w:p w:rsidR="00BF4190" w:rsidRDefault="00BF4190">
            <w:pPr>
              <w:spacing w:after="200" w:line="276" w:lineRule="auto"/>
              <w:contextualSpacing w:val="0"/>
            </w:pPr>
          </w:p>
        </w:tc>
      </w:tr>
      <w:tr w:rsidR="00BF4190" w:rsidTr="00056B04">
        <w:tc>
          <w:tcPr>
            <w:tcW w:w="10368" w:type="dxa"/>
            <w:gridSpan w:val="3"/>
            <w:tcMar>
              <w:left w:w="115" w:type="dxa"/>
              <w:right w:w="115" w:type="dxa"/>
            </w:tcMar>
          </w:tcPr>
          <w:p w:rsidR="00BF4190" w:rsidRDefault="00BF4190">
            <w:pPr>
              <w:contextualSpacing w:val="0"/>
            </w:pPr>
            <w:r>
              <w:rPr>
                <w:b/>
                <w:sz w:val="28"/>
                <w:u w:val="single"/>
              </w:rPr>
              <w:t>Focus Standards:</w:t>
            </w:r>
            <w:r>
              <w:rPr>
                <w:b/>
                <w:sz w:val="28"/>
              </w:rPr>
              <w:t xml:space="preserve">   </w:t>
            </w:r>
          </w:p>
          <w:p w:rsidR="009E4A6D" w:rsidRPr="009E4A6D" w:rsidRDefault="009E4A6D" w:rsidP="009E4A6D">
            <w:pPr>
              <w:rPr>
                <w:b/>
                <w:sz w:val="22"/>
              </w:rPr>
            </w:pPr>
            <w:r w:rsidRPr="009E4A6D">
              <w:rPr>
                <w:b/>
                <w:sz w:val="22"/>
              </w:rPr>
              <w:t>Habits of the Mind</w:t>
            </w:r>
          </w:p>
          <w:p w:rsidR="009E4A6D" w:rsidRPr="009E4A6D" w:rsidRDefault="009E4A6D" w:rsidP="009E4A6D">
            <w:pPr>
              <w:rPr>
                <w:b/>
                <w:sz w:val="22"/>
              </w:rPr>
            </w:pPr>
            <w:r w:rsidRPr="009E4A6D">
              <w:rPr>
                <w:b/>
                <w:sz w:val="22"/>
              </w:rPr>
              <w:t>S5</w:t>
            </w:r>
            <w:r>
              <w:rPr>
                <w:b/>
                <w:sz w:val="22"/>
              </w:rPr>
              <w:t>-1</w:t>
            </w:r>
            <w:r w:rsidRPr="009E4A6D">
              <w:rPr>
                <w:b/>
                <w:sz w:val="22"/>
              </w:rPr>
              <w:t>CS1. Students will be aware of the importance of cur</w:t>
            </w:r>
            <w:r>
              <w:rPr>
                <w:b/>
                <w:sz w:val="22"/>
              </w:rPr>
              <w:t xml:space="preserve">iosity, honesty, openness, and </w:t>
            </w:r>
            <w:r w:rsidRPr="009E4A6D">
              <w:rPr>
                <w:b/>
                <w:sz w:val="22"/>
              </w:rPr>
              <w:t>skepticism in science and will exhibit these traits in t</w:t>
            </w:r>
            <w:r>
              <w:rPr>
                <w:b/>
                <w:sz w:val="22"/>
              </w:rPr>
              <w:t xml:space="preserve">heir own efforts to understand </w:t>
            </w:r>
            <w:r w:rsidRPr="009E4A6D">
              <w:rPr>
                <w:b/>
                <w:sz w:val="22"/>
              </w:rPr>
              <w:t xml:space="preserve">how the world works. </w:t>
            </w:r>
          </w:p>
          <w:p w:rsidR="009E4A6D" w:rsidRPr="009E4A6D" w:rsidRDefault="009E4A6D" w:rsidP="009E4A6D">
            <w:pPr>
              <w:rPr>
                <w:sz w:val="22"/>
              </w:rPr>
            </w:pPr>
            <w:r w:rsidRPr="009E4A6D">
              <w:rPr>
                <w:sz w:val="22"/>
              </w:rPr>
              <w:t xml:space="preserve">a. Keep records of investigations and observations and do not alter the records later. </w:t>
            </w:r>
          </w:p>
          <w:p w:rsidR="009E4A6D" w:rsidRPr="009E4A6D" w:rsidRDefault="009E4A6D" w:rsidP="009E4A6D">
            <w:pPr>
              <w:rPr>
                <w:sz w:val="22"/>
              </w:rPr>
            </w:pPr>
            <w:r w:rsidRPr="009E4A6D">
              <w:rPr>
                <w:sz w:val="22"/>
              </w:rPr>
              <w:t>b. Carefully distinguish observations from ide</w:t>
            </w:r>
            <w:r w:rsidRPr="009E4A6D">
              <w:rPr>
                <w:sz w:val="22"/>
              </w:rPr>
              <w:t xml:space="preserve">as and speculation about those </w:t>
            </w:r>
            <w:r w:rsidRPr="009E4A6D">
              <w:rPr>
                <w:sz w:val="22"/>
              </w:rPr>
              <w:t xml:space="preserve">observations. </w:t>
            </w:r>
          </w:p>
          <w:p w:rsidR="009E4A6D" w:rsidRPr="009E4A6D" w:rsidRDefault="009E4A6D" w:rsidP="009E4A6D">
            <w:pPr>
              <w:rPr>
                <w:sz w:val="22"/>
              </w:rPr>
            </w:pPr>
            <w:r w:rsidRPr="009E4A6D">
              <w:rPr>
                <w:sz w:val="22"/>
              </w:rPr>
              <w:t xml:space="preserve">c. Offer reasons for findings and consider reasons suggested by others. </w:t>
            </w:r>
          </w:p>
          <w:p w:rsidR="009E4A6D" w:rsidRDefault="009E4A6D" w:rsidP="009E4A6D">
            <w:pPr>
              <w:rPr>
                <w:b/>
                <w:sz w:val="22"/>
              </w:rPr>
            </w:pPr>
            <w:r w:rsidRPr="009E4A6D">
              <w:rPr>
                <w:sz w:val="22"/>
              </w:rPr>
              <w:t>d. Take responsibility for understanding the importance of being safety conscious</w:t>
            </w:r>
            <w:r w:rsidRPr="009E4A6D">
              <w:rPr>
                <w:b/>
                <w:sz w:val="22"/>
              </w:rPr>
              <w:t xml:space="preserve">. </w:t>
            </w:r>
          </w:p>
          <w:p w:rsidR="009E4A6D" w:rsidRPr="009E4A6D" w:rsidRDefault="009E4A6D" w:rsidP="009E4A6D">
            <w:pPr>
              <w:rPr>
                <w:b/>
                <w:sz w:val="22"/>
              </w:rPr>
            </w:pPr>
          </w:p>
          <w:p w:rsidR="009E4A6D" w:rsidRPr="009E4A6D" w:rsidRDefault="009E4A6D" w:rsidP="009E4A6D">
            <w:pPr>
              <w:rPr>
                <w:b/>
                <w:sz w:val="22"/>
              </w:rPr>
            </w:pPr>
            <w:r w:rsidRPr="009E4A6D">
              <w:rPr>
                <w:b/>
                <w:sz w:val="22"/>
              </w:rPr>
              <w:t>S5</w:t>
            </w:r>
            <w:r>
              <w:rPr>
                <w:b/>
                <w:sz w:val="22"/>
              </w:rPr>
              <w:t>-1</w:t>
            </w:r>
            <w:r w:rsidRPr="009E4A6D">
              <w:rPr>
                <w:b/>
                <w:sz w:val="22"/>
              </w:rPr>
              <w:t>CS2. Students will have the computation and estimation skill</w:t>
            </w:r>
            <w:r>
              <w:rPr>
                <w:b/>
                <w:sz w:val="22"/>
              </w:rPr>
              <w:t xml:space="preserve">s necessary for analyzing data </w:t>
            </w:r>
            <w:r w:rsidRPr="009E4A6D">
              <w:rPr>
                <w:b/>
                <w:sz w:val="22"/>
              </w:rPr>
              <w:t xml:space="preserve">and following scientific explanations. </w:t>
            </w:r>
          </w:p>
          <w:p w:rsidR="009E4A6D" w:rsidRPr="009E4A6D" w:rsidRDefault="009E4A6D" w:rsidP="009E4A6D">
            <w:pPr>
              <w:rPr>
                <w:sz w:val="22"/>
              </w:rPr>
            </w:pPr>
            <w:r w:rsidRPr="009E4A6D">
              <w:rPr>
                <w:sz w:val="22"/>
              </w:rPr>
              <w:t xml:space="preserve">a. Add, subtract, multiply, and divide whole numbers </w:t>
            </w:r>
            <w:r w:rsidRPr="009E4A6D">
              <w:rPr>
                <w:sz w:val="22"/>
              </w:rPr>
              <w:t xml:space="preserve">mentally, on paper, and with a </w:t>
            </w:r>
            <w:r w:rsidRPr="009E4A6D">
              <w:rPr>
                <w:sz w:val="22"/>
              </w:rPr>
              <w:t xml:space="preserve">calculator. </w:t>
            </w:r>
          </w:p>
          <w:p w:rsidR="009E4A6D" w:rsidRPr="009E4A6D" w:rsidRDefault="009E4A6D" w:rsidP="009E4A6D">
            <w:pPr>
              <w:rPr>
                <w:sz w:val="22"/>
              </w:rPr>
            </w:pPr>
            <w:r w:rsidRPr="009E4A6D">
              <w:rPr>
                <w:sz w:val="22"/>
              </w:rPr>
              <w:t>b. Use fractions and decimals, and translate</w:t>
            </w:r>
            <w:r w:rsidRPr="009E4A6D">
              <w:rPr>
                <w:sz w:val="22"/>
              </w:rPr>
              <w:t xml:space="preserve"> between decimals and commonly </w:t>
            </w:r>
            <w:r w:rsidRPr="009E4A6D">
              <w:rPr>
                <w:sz w:val="22"/>
              </w:rPr>
              <w:t>encountered fractions – halves, thirds, fourths, fifths, t</w:t>
            </w:r>
            <w:r w:rsidRPr="009E4A6D">
              <w:rPr>
                <w:sz w:val="22"/>
              </w:rPr>
              <w:t xml:space="preserve">enths, and hundredths (but not </w:t>
            </w:r>
            <w:r w:rsidRPr="009E4A6D">
              <w:rPr>
                <w:sz w:val="22"/>
              </w:rPr>
              <w:t xml:space="preserve">sixths, sevenths, and so on) – in scientific calculations. </w:t>
            </w:r>
          </w:p>
          <w:p w:rsidR="009E4A6D" w:rsidRDefault="009E4A6D" w:rsidP="009E4A6D">
            <w:pPr>
              <w:rPr>
                <w:sz w:val="22"/>
              </w:rPr>
            </w:pPr>
            <w:r w:rsidRPr="009E4A6D">
              <w:rPr>
                <w:sz w:val="22"/>
              </w:rPr>
              <w:t>c. Judge whether measurements and computations of qua</w:t>
            </w:r>
            <w:r w:rsidRPr="009E4A6D">
              <w:rPr>
                <w:sz w:val="22"/>
              </w:rPr>
              <w:t xml:space="preserve">ntities, such as length, area, </w:t>
            </w:r>
            <w:r w:rsidRPr="009E4A6D">
              <w:rPr>
                <w:sz w:val="22"/>
              </w:rPr>
              <w:t>volume, weight, or time, are reasonable answers to sc</w:t>
            </w:r>
            <w:r w:rsidRPr="009E4A6D">
              <w:rPr>
                <w:sz w:val="22"/>
              </w:rPr>
              <w:t xml:space="preserve">ientific problems by comparing </w:t>
            </w:r>
            <w:r w:rsidRPr="009E4A6D">
              <w:rPr>
                <w:sz w:val="22"/>
              </w:rPr>
              <w:t xml:space="preserve">them to typical values. </w:t>
            </w:r>
          </w:p>
          <w:p w:rsidR="009E4A6D" w:rsidRPr="009E4A6D" w:rsidRDefault="009E4A6D" w:rsidP="009E4A6D">
            <w:pPr>
              <w:rPr>
                <w:sz w:val="22"/>
              </w:rPr>
            </w:pPr>
          </w:p>
          <w:p w:rsidR="009E4A6D" w:rsidRPr="009E4A6D" w:rsidRDefault="009E4A6D" w:rsidP="009E4A6D">
            <w:pPr>
              <w:rPr>
                <w:b/>
                <w:sz w:val="22"/>
              </w:rPr>
            </w:pPr>
            <w:r w:rsidRPr="009E4A6D">
              <w:rPr>
                <w:b/>
                <w:sz w:val="22"/>
              </w:rPr>
              <w:t>S5</w:t>
            </w:r>
            <w:r>
              <w:rPr>
                <w:b/>
                <w:sz w:val="22"/>
              </w:rPr>
              <w:t>-1</w:t>
            </w:r>
            <w:r w:rsidRPr="009E4A6D">
              <w:rPr>
                <w:b/>
                <w:sz w:val="22"/>
              </w:rPr>
              <w:t>CS3. Students will use tools and instruments for observin</w:t>
            </w:r>
            <w:r>
              <w:rPr>
                <w:b/>
                <w:sz w:val="22"/>
              </w:rPr>
              <w:t xml:space="preserve">g, measuring, and manipulating </w:t>
            </w:r>
            <w:r w:rsidRPr="009E4A6D">
              <w:rPr>
                <w:b/>
                <w:sz w:val="22"/>
              </w:rPr>
              <w:t xml:space="preserve">objects in scientific activities. </w:t>
            </w:r>
          </w:p>
          <w:p w:rsidR="009E4A6D" w:rsidRPr="009E4A6D" w:rsidRDefault="009E4A6D" w:rsidP="009E4A6D">
            <w:pPr>
              <w:rPr>
                <w:sz w:val="22"/>
              </w:rPr>
            </w:pPr>
            <w:r w:rsidRPr="009E4A6D">
              <w:rPr>
                <w:sz w:val="22"/>
              </w:rPr>
              <w:t>a. Choose appropriate common materials for making s</w:t>
            </w:r>
            <w:r w:rsidRPr="009E4A6D">
              <w:rPr>
                <w:sz w:val="22"/>
              </w:rPr>
              <w:t xml:space="preserve">imple mechanical constructions </w:t>
            </w:r>
            <w:r w:rsidRPr="009E4A6D">
              <w:rPr>
                <w:sz w:val="22"/>
              </w:rPr>
              <w:t xml:space="preserve">and repairing things. </w:t>
            </w:r>
          </w:p>
          <w:p w:rsidR="009E4A6D" w:rsidRPr="009E4A6D" w:rsidRDefault="009E4A6D" w:rsidP="009E4A6D">
            <w:pPr>
              <w:rPr>
                <w:sz w:val="22"/>
              </w:rPr>
            </w:pPr>
            <w:r w:rsidRPr="009E4A6D">
              <w:rPr>
                <w:sz w:val="22"/>
              </w:rPr>
              <w:t xml:space="preserve">b. Measure and mix dry and liquid materials in </w:t>
            </w:r>
            <w:r w:rsidRPr="009E4A6D">
              <w:rPr>
                <w:sz w:val="22"/>
              </w:rPr>
              <w:t xml:space="preserve">prescribed amounts, exercising </w:t>
            </w:r>
            <w:r w:rsidRPr="009E4A6D">
              <w:rPr>
                <w:sz w:val="22"/>
              </w:rPr>
              <w:t xml:space="preserve">reasonable safety. </w:t>
            </w:r>
          </w:p>
          <w:p w:rsidR="009E4A6D" w:rsidRPr="009E4A6D" w:rsidRDefault="009E4A6D" w:rsidP="009E4A6D">
            <w:pPr>
              <w:rPr>
                <w:sz w:val="22"/>
              </w:rPr>
            </w:pPr>
            <w:r w:rsidRPr="009E4A6D">
              <w:rPr>
                <w:sz w:val="22"/>
              </w:rPr>
              <w:t xml:space="preserve">c. Use computers, cameras and recording devices for capturing information. </w:t>
            </w:r>
          </w:p>
          <w:p w:rsidR="009E4A6D" w:rsidRDefault="009E4A6D" w:rsidP="009E4A6D">
            <w:pPr>
              <w:rPr>
                <w:sz w:val="22"/>
              </w:rPr>
            </w:pPr>
            <w:r w:rsidRPr="009E4A6D">
              <w:rPr>
                <w:sz w:val="22"/>
              </w:rPr>
              <w:t>d. Identify and practice accepted safety procedures in manipulating science mater</w:t>
            </w:r>
            <w:r w:rsidRPr="009E4A6D">
              <w:rPr>
                <w:sz w:val="22"/>
              </w:rPr>
              <w:t xml:space="preserve">ials </w:t>
            </w:r>
            <w:r w:rsidRPr="009E4A6D">
              <w:rPr>
                <w:sz w:val="22"/>
              </w:rPr>
              <w:t xml:space="preserve">and equipment. </w:t>
            </w:r>
          </w:p>
          <w:p w:rsidR="009E4A6D" w:rsidRPr="009E4A6D" w:rsidRDefault="009E4A6D" w:rsidP="009E4A6D">
            <w:pPr>
              <w:rPr>
                <w:sz w:val="22"/>
              </w:rPr>
            </w:pPr>
          </w:p>
          <w:p w:rsidR="009E4A6D" w:rsidRPr="009E4A6D" w:rsidRDefault="009E4A6D" w:rsidP="009E4A6D">
            <w:pPr>
              <w:rPr>
                <w:b/>
                <w:sz w:val="22"/>
              </w:rPr>
            </w:pPr>
            <w:r w:rsidRPr="009E4A6D">
              <w:rPr>
                <w:b/>
                <w:sz w:val="22"/>
              </w:rPr>
              <w:t>S5</w:t>
            </w:r>
            <w:r>
              <w:rPr>
                <w:b/>
                <w:sz w:val="22"/>
              </w:rPr>
              <w:t>-1</w:t>
            </w:r>
            <w:r w:rsidRPr="009E4A6D">
              <w:rPr>
                <w:b/>
                <w:sz w:val="22"/>
              </w:rPr>
              <w:t>CS4. Students will use ideas of system, model, change, and sca</w:t>
            </w:r>
            <w:r>
              <w:rPr>
                <w:b/>
                <w:sz w:val="22"/>
              </w:rPr>
              <w:t xml:space="preserve">le in exploring scientific and </w:t>
            </w:r>
            <w:r w:rsidRPr="009E4A6D">
              <w:rPr>
                <w:b/>
                <w:sz w:val="22"/>
              </w:rPr>
              <w:t xml:space="preserve">technological matters. </w:t>
            </w:r>
          </w:p>
          <w:p w:rsidR="009E4A6D" w:rsidRPr="009E4A6D" w:rsidRDefault="009E4A6D" w:rsidP="009E4A6D">
            <w:pPr>
              <w:rPr>
                <w:sz w:val="22"/>
              </w:rPr>
            </w:pPr>
            <w:r w:rsidRPr="009E4A6D">
              <w:rPr>
                <w:sz w:val="22"/>
              </w:rPr>
              <w:t xml:space="preserve">a. Observe and describe how parts influence one another in things with many parts. </w:t>
            </w:r>
          </w:p>
          <w:p w:rsidR="009E4A6D" w:rsidRPr="009E4A6D" w:rsidRDefault="009E4A6D" w:rsidP="009E4A6D">
            <w:pPr>
              <w:rPr>
                <w:sz w:val="22"/>
              </w:rPr>
            </w:pPr>
            <w:r w:rsidRPr="009E4A6D">
              <w:rPr>
                <w:sz w:val="22"/>
              </w:rPr>
              <w:t>b. Use geometric figures, number sequences, graphs, dia</w:t>
            </w:r>
            <w:r w:rsidRPr="009E4A6D">
              <w:rPr>
                <w:sz w:val="22"/>
              </w:rPr>
              <w:t xml:space="preserve">grams, sketches, number lines, </w:t>
            </w:r>
            <w:r w:rsidRPr="009E4A6D">
              <w:rPr>
                <w:sz w:val="22"/>
              </w:rPr>
              <w:t>maps, and stories to represent corresponding fe</w:t>
            </w:r>
            <w:r w:rsidRPr="009E4A6D">
              <w:rPr>
                <w:sz w:val="22"/>
              </w:rPr>
              <w:t xml:space="preserve">atures of objects, events, and </w:t>
            </w:r>
            <w:r w:rsidRPr="009E4A6D">
              <w:rPr>
                <w:sz w:val="22"/>
              </w:rPr>
              <w:t>processes in the real world. Identify ways in which th</w:t>
            </w:r>
            <w:r w:rsidRPr="009E4A6D">
              <w:rPr>
                <w:sz w:val="22"/>
              </w:rPr>
              <w:t xml:space="preserve">e representations do not match </w:t>
            </w:r>
            <w:r w:rsidRPr="009E4A6D">
              <w:rPr>
                <w:sz w:val="22"/>
              </w:rPr>
              <w:t xml:space="preserve">their original counterparts. </w:t>
            </w:r>
          </w:p>
          <w:p w:rsidR="009E4A6D" w:rsidRPr="009E4A6D" w:rsidRDefault="009E4A6D" w:rsidP="009E4A6D">
            <w:pPr>
              <w:rPr>
                <w:sz w:val="22"/>
              </w:rPr>
            </w:pPr>
            <w:r w:rsidRPr="009E4A6D">
              <w:rPr>
                <w:sz w:val="22"/>
              </w:rPr>
              <w:t>c. Identify patterns of change in things—such as st</w:t>
            </w:r>
            <w:r w:rsidRPr="009E4A6D">
              <w:rPr>
                <w:sz w:val="22"/>
              </w:rPr>
              <w:t xml:space="preserve">eady, repetitive, or irregular </w:t>
            </w:r>
            <w:r w:rsidRPr="009E4A6D">
              <w:rPr>
                <w:sz w:val="22"/>
              </w:rPr>
              <w:t xml:space="preserve">change—using records, tables, or graphs of measurements where appropriate. </w:t>
            </w:r>
          </w:p>
          <w:p w:rsidR="009E4A6D" w:rsidRPr="009E4A6D" w:rsidRDefault="009E4A6D" w:rsidP="009E4A6D">
            <w:pPr>
              <w:rPr>
                <w:sz w:val="22"/>
              </w:rPr>
            </w:pPr>
            <w:r w:rsidRPr="009E4A6D">
              <w:rPr>
                <w:sz w:val="22"/>
              </w:rPr>
              <w:t xml:space="preserve">d. Identify the biggest and the smallest possible values of something. </w:t>
            </w:r>
          </w:p>
          <w:p w:rsidR="00BF4190" w:rsidRDefault="00BF4190">
            <w:pPr>
              <w:contextualSpacing w:val="0"/>
            </w:pPr>
          </w:p>
          <w:p w:rsidR="00BF4190" w:rsidRDefault="00BF4190">
            <w:pPr>
              <w:contextualSpacing w:val="0"/>
            </w:pPr>
            <w:r>
              <w:rPr>
                <w:b/>
                <w:sz w:val="28"/>
                <w:u w:val="single"/>
              </w:rPr>
              <w:t xml:space="preserve">Supporting Standards:   </w:t>
            </w:r>
          </w:p>
          <w:p w:rsidR="00BF4190" w:rsidRDefault="009E4A6D" w:rsidP="009E4A6D">
            <w:pPr>
              <w:spacing w:after="200" w:line="276" w:lineRule="auto"/>
            </w:pPr>
            <w:r>
              <w:t>See focus standards</w:t>
            </w:r>
          </w:p>
        </w:tc>
      </w:tr>
      <w:tr w:rsidR="00BF4190" w:rsidTr="00677550">
        <w:trPr>
          <w:trHeight w:val="2420"/>
        </w:trPr>
        <w:tc>
          <w:tcPr>
            <w:tcW w:w="3708" w:type="dxa"/>
            <w:tcMar>
              <w:left w:w="115" w:type="dxa"/>
              <w:right w:w="115" w:type="dxa"/>
            </w:tcMar>
          </w:tcPr>
          <w:p w:rsidR="00BF4190" w:rsidRDefault="00BF4190">
            <w:pPr>
              <w:contextualSpacing w:val="0"/>
            </w:pPr>
            <w:r>
              <w:rPr>
                <w:b/>
              </w:rPr>
              <w:lastRenderedPageBreak/>
              <w:t>Enduring Understandings:</w:t>
            </w:r>
          </w:p>
          <w:p w:rsidR="00BF4190" w:rsidRDefault="00BF4190">
            <w:pPr>
              <w:numPr>
                <w:ilvl w:val="0"/>
                <w:numId w:val="11"/>
              </w:numPr>
              <w:spacing w:after="200" w:line="276" w:lineRule="auto"/>
              <w:ind w:hanging="359"/>
              <w:rPr>
                <w:sz w:val="22"/>
              </w:rPr>
            </w:pPr>
          </w:p>
          <w:p w:rsidR="00BF4190" w:rsidRDefault="00BF4190">
            <w:pPr>
              <w:spacing w:after="200" w:line="276" w:lineRule="auto"/>
              <w:contextualSpacing w:val="0"/>
            </w:pPr>
          </w:p>
          <w:p w:rsidR="00BF4190" w:rsidRDefault="00BF4190">
            <w:pPr>
              <w:spacing w:after="200" w:line="276" w:lineRule="auto"/>
              <w:ind w:left="360"/>
              <w:contextualSpacing w:val="0"/>
            </w:pPr>
          </w:p>
        </w:tc>
        <w:tc>
          <w:tcPr>
            <w:tcW w:w="6660" w:type="dxa"/>
            <w:gridSpan w:val="2"/>
            <w:tcMar>
              <w:left w:w="115" w:type="dxa"/>
              <w:right w:w="115" w:type="dxa"/>
            </w:tcMar>
          </w:tcPr>
          <w:p w:rsidR="00BF4190" w:rsidRDefault="00BF4190">
            <w:pPr>
              <w:contextualSpacing w:val="0"/>
            </w:pPr>
            <w:r>
              <w:rPr>
                <w:b/>
              </w:rPr>
              <w:t>Essential Questions:</w:t>
            </w:r>
          </w:p>
          <w:p w:rsidR="00BF4190" w:rsidRDefault="009E4A6D" w:rsidP="009E4A6D">
            <w:pPr>
              <w:numPr>
                <w:ilvl w:val="0"/>
                <w:numId w:val="9"/>
              </w:numPr>
              <w:spacing w:line="276" w:lineRule="auto"/>
              <w:ind w:hanging="358"/>
            </w:pPr>
            <w:r>
              <w:rPr>
                <w:rFonts w:ascii="Calibri" w:eastAsia="Calibri" w:hAnsi="Calibri" w:cs="Calibri"/>
                <w:sz w:val="22"/>
              </w:rPr>
              <w:t>How can one create a tall and stable structure out of straws and tape?</w:t>
            </w:r>
          </w:p>
        </w:tc>
      </w:tr>
      <w:tr w:rsidR="00BF4190" w:rsidTr="008F5699">
        <w:tc>
          <w:tcPr>
            <w:tcW w:w="3708" w:type="dxa"/>
            <w:tcMar>
              <w:left w:w="115" w:type="dxa"/>
              <w:right w:w="115" w:type="dxa"/>
            </w:tcMar>
          </w:tcPr>
          <w:p w:rsidR="00BF4190" w:rsidRDefault="00BF4190">
            <w:pPr>
              <w:contextualSpacing w:val="0"/>
            </w:pPr>
            <w:r>
              <w:rPr>
                <w:b/>
                <w:sz w:val="28"/>
              </w:rPr>
              <w:t>Knowledge:</w:t>
            </w:r>
          </w:p>
          <w:p w:rsidR="00BF4190" w:rsidRDefault="00BF4190">
            <w:pPr>
              <w:contextualSpacing w:val="0"/>
            </w:pPr>
            <w:r>
              <w:rPr>
                <w:b/>
                <w:i/>
                <w:sz w:val="28"/>
              </w:rPr>
              <w:t>Students will Know…</w:t>
            </w:r>
          </w:p>
          <w:p w:rsidR="009E4A6D" w:rsidRDefault="009E4A6D">
            <w:pPr>
              <w:numPr>
                <w:ilvl w:val="0"/>
                <w:numId w:val="5"/>
              </w:numPr>
              <w:ind w:hanging="358"/>
              <w:rPr>
                <w:sz w:val="22"/>
              </w:rPr>
            </w:pPr>
            <w:r>
              <w:rPr>
                <w:sz w:val="22"/>
              </w:rPr>
              <w:t>How to work cooperatively as a group.</w:t>
            </w:r>
          </w:p>
          <w:p w:rsidR="00BF4190" w:rsidRDefault="009E4A6D" w:rsidP="009E4A6D">
            <w:pPr>
              <w:numPr>
                <w:ilvl w:val="0"/>
                <w:numId w:val="5"/>
              </w:numPr>
              <w:ind w:hanging="358"/>
              <w:rPr>
                <w:sz w:val="22"/>
              </w:rPr>
            </w:pPr>
            <w:r>
              <w:rPr>
                <w:sz w:val="22"/>
              </w:rPr>
              <w:t>Use critical thinking to solve a confronted problem.</w:t>
            </w:r>
            <w:r w:rsidR="00BF4190">
              <w:rPr>
                <w:sz w:val="22"/>
              </w:rPr>
              <w:t xml:space="preserve"> </w:t>
            </w:r>
          </w:p>
        </w:tc>
        <w:tc>
          <w:tcPr>
            <w:tcW w:w="6660" w:type="dxa"/>
            <w:gridSpan w:val="2"/>
            <w:tcMar>
              <w:left w:w="115" w:type="dxa"/>
              <w:right w:w="115" w:type="dxa"/>
            </w:tcMar>
          </w:tcPr>
          <w:p w:rsidR="00BF4190" w:rsidRDefault="00BF4190">
            <w:pPr>
              <w:contextualSpacing w:val="0"/>
            </w:pPr>
            <w:r>
              <w:rPr>
                <w:b/>
              </w:rPr>
              <w:t>Skills:</w:t>
            </w:r>
          </w:p>
          <w:p w:rsidR="00BF4190" w:rsidRDefault="00BF4190">
            <w:pPr>
              <w:contextualSpacing w:val="0"/>
            </w:pPr>
            <w:r>
              <w:rPr>
                <w:b/>
                <w:i/>
              </w:rPr>
              <w:t>Students will be able to (do)…</w:t>
            </w:r>
          </w:p>
          <w:p w:rsidR="009E4A6D" w:rsidRDefault="009E4A6D" w:rsidP="009E4A6D">
            <w:pPr>
              <w:numPr>
                <w:ilvl w:val="0"/>
                <w:numId w:val="6"/>
              </w:numPr>
              <w:ind w:hanging="358"/>
            </w:pPr>
            <w:r>
              <w:rPr>
                <w:sz w:val="20"/>
              </w:rPr>
              <w:t>Critically think through a problem as a group and generate an artifact.</w:t>
            </w:r>
          </w:p>
          <w:p w:rsidR="00BF4190" w:rsidRDefault="00BF4190">
            <w:pPr>
              <w:spacing w:after="200" w:line="276" w:lineRule="auto"/>
              <w:contextualSpacing w:val="0"/>
            </w:pPr>
          </w:p>
        </w:tc>
      </w:tr>
      <w:tr w:rsidR="00BF4190" w:rsidTr="006246BA">
        <w:tc>
          <w:tcPr>
            <w:tcW w:w="3708" w:type="dxa"/>
            <w:shd w:val="clear" w:color="auto" w:fill="E0E0E0"/>
            <w:tcMar>
              <w:left w:w="115" w:type="dxa"/>
              <w:right w:w="115" w:type="dxa"/>
            </w:tcMar>
          </w:tcPr>
          <w:p w:rsidR="00BF4190" w:rsidRDefault="00BF4190">
            <w:pPr>
              <w:contextualSpacing w:val="0"/>
              <w:jc w:val="center"/>
            </w:pPr>
            <w:r>
              <w:rPr>
                <w:b/>
              </w:rPr>
              <w:t>Stage Two: Assessment Evidence</w:t>
            </w:r>
          </w:p>
        </w:tc>
        <w:tc>
          <w:tcPr>
            <w:tcW w:w="6660" w:type="dxa"/>
            <w:gridSpan w:val="2"/>
            <w:tcMar>
              <w:left w:w="115" w:type="dxa"/>
              <w:right w:w="115" w:type="dxa"/>
            </w:tcMar>
          </w:tcPr>
          <w:p w:rsidR="00BF4190" w:rsidRDefault="00BF4190">
            <w:pPr>
              <w:contextualSpacing w:val="0"/>
            </w:pPr>
            <w:r>
              <w:rPr>
                <w:b/>
              </w:rPr>
              <w:t>Other Evidence:</w:t>
            </w:r>
          </w:p>
          <w:p w:rsidR="00BF4190" w:rsidRDefault="009E4A6D">
            <w:pPr>
              <w:numPr>
                <w:ilvl w:val="0"/>
                <w:numId w:val="7"/>
              </w:numPr>
              <w:ind w:hanging="358"/>
            </w:pPr>
            <w:r>
              <w:t>Structure</w:t>
            </w:r>
          </w:p>
          <w:p w:rsidR="009E4A6D" w:rsidRDefault="009E4A6D">
            <w:pPr>
              <w:numPr>
                <w:ilvl w:val="0"/>
                <w:numId w:val="7"/>
              </w:numPr>
              <w:ind w:hanging="358"/>
            </w:pPr>
            <w:r>
              <w:t>Worksheet</w:t>
            </w:r>
          </w:p>
          <w:p w:rsidR="00BF4190" w:rsidRDefault="00BF4190">
            <w:pPr>
              <w:spacing w:after="200" w:line="276" w:lineRule="auto"/>
              <w:contextualSpacing w:val="0"/>
            </w:pPr>
          </w:p>
        </w:tc>
      </w:tr>
      <w:tr w:rsidR="00BF4190" w:rsidTr="00023622">
        <w:trPr>
          <w:trHeight w:val="1640"/>
        </w:trPr>
        <w:tc>
          <w:tcPr>
            <w:tcW w:w="10368" w:type="dxa"/>
            <w:gridSpan w:val="3"/>
            <w:tcMar>
              <w:left w:w="115" w:type="dxa"/>
              <w:right w:w="115" w:type="dxa"/>
            </w:tcMar>
          </w:tcPr>
          <w:p w:rsidR="00BF4190" w:rsidRDefault="00BF4190">
            <w:pPr>
              <w:contextualSpacing w:val="0"/>
            </w:pPr>
            <w:r>
              <w:rPr>
                <w:b/>
              </w:rPr>
              <w:t>Performance Tasks/Projects (Summary):</w:t>
            </w:r>
          </w:p>
          <w:p w:rsidR="00BF4190" w:rsidRDefault="00BF4190">
            <w:pPr>
              <w:contextualSpacing w:val="0"/>
            </w:pPr>
          </w:p>
          <w:p w:rsidR="00BF4190" w:rsidRDefault="009E4A6D">
            <w:pPr>
              <w:spacing w:after="200" w:line="276" w:lineRule="auto"/>
              <w:contextualSpacing w:val="0"/>
            </w:pPr>
            <w:r>
              <w:rPr>
                <w:rFonts w:ascii="Calibri" w:eastAsia="Calibri" w:hAnsi="Calibri" w:cs="Calibri"/>
                <w:sz w:val="22"/>
              </w:rPr>
              <w:t>Tower made from straws and tape</w:t>
            </w:r>
          </w:p>
        </w:tc>
      </w:tr>
    </w:tbl>
    <w:p w:rsidR="00A44C13" w:rsidRDefault="00A44C13"/>
    <w:tbl>
      <w:tblPr>
        <w:tblStyle w:val="a0"/>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058"/>
        <w:gridCol w:w="5310"/>
      </w:tblGrid>
      <w:tr w:rsidR="00A44C13">
        <w:tc>
          <w:tcPr>
            <w:tcW w:w="5058" w:type="dxa"/>
            <w:shd w:val="clear" w:color="auto" w:fill="E0E0E0"/>
            <w:tcMar>
              <w:left w:w="115" w:type="dxa"/>
              <w:right w:w="115" w:type="dxa"/>
            </w:tcMar>
          </w:tcPr>
          <w:p w:rsidR="00A44C13" w:rsidRDefault="005F4923">
            <w:pPr>
              <w:contextualSpacing w:val="0"/>
              <w:jc w:val="center"/>
            </w:pPr>
            <w:r>
              <w:rPr>
                <w:b/>
              </w:rPr>
              <w:t xml:space="preserve">Opening </w:t>
            </w:r>
          </w:p>
        </w:tc>
        <w:tc>
          <w:tcPr>
            <w:tcW w:w="5310" w:type="dxa"/>
            <w:tcMar>
              <w:left w:w="115" w:type="dxa"/>
              <w:right w:w="115" w:type="dxa"/>
            </w:tcMar>
          </w:tcPr>
          <w:p w:rsidR="00A44C13" w:rsidRDefault="00A44C13">
            <w:pPr>
              <w:spacing w:after="200" w:line="276" w:lineRule="auto"/>
              <w:contextualSpacing w:val="0"/>
            </w:pPr>
          </w:p>
        </w:tc>
      </w:tr>
      <w:tr w:rsidR="00A44C13">
        <w:trPr>
          <w:trHeight w:val="2580"/>
        </w:trPr>
        <w:tc>
          <w:tcPr>
            <w:tcW w:w="5058" w:type="dxa"/>
            <w:tcMar>
              <w:left w:w="115" w:type="dxa"/>
              <w:right w:w="115" w:type="dxa"/>
            </w:tcMar>
          </w:tcPr>
          <w:p w:rsidR="00A44C13" w:rsidRDefault="005F4923">
            <w:pPr>
              <w:contextualSpacing w:val="0"/>
            </w:pPr>
            <w:r>
              <w:t>Every lesson will begin with students writing down their homework in agendas and a materials check. Next, students will be lead through the days objectives/standards and the outcomes associated with and discussion of the lessons essential question. The rem</w:t>
            </w:r>
            <w:r>
              <w:t xml:space="preserve">aining time will be dedicated to quick review of prior lesson/homework and a short presentation on new material. </w:t>
            </w:r>
          </w:p>
          <w:p w:rsidR="00A44C13" w:rsidRDefault="00A44C13">
            <w:pPr>
              <w:contextualSpacing w:val="0"/>
            </w:pPr>
          </w:p>
        </w:tc>
        <w:tc>
          <w:tcPr>
            <w:tcW w:w="5310" w:type="dxa"/>
            <w:tcMar>
              <w:left w:w="115" w:type="dxa"/>
              <w:right w:w="115" w:type="dxa"/>
            </w:tcMar>
          </w:tcPr>
          <w:p w:rsidR="00A44C13" w:rsidRDefault="005F4923">
            <w:pPr>
              <w:contextualSpacing w:val="0"/>
            </w:pPr>
            <w:r>
              <w:rPr>
                <w:b/>
              </w:rPr>
              <w:t xml:space="preserve">Evidence: </w:t>
            </w:r>
            <w:r>
              <w:t xml:space="preserve">Oral conformation and discussions. </w:t>
            </w:r>
          </w:p>
        </w:tc>
      </w:tr>
      <w:tr w:rsidR="00A44C13">
        <w:tc>
          <w:tcPr>
            <w:tcW w:w="5058" w:type="dxa"/>
            <w:shd w:val="clear" w:color="auto" w:fill="E0E0E0"/>
            <w:tcMar>
              <w:left w:w="115" w:type="dxa"/>
              <w:right w:w="115" w:type="dxa"/>
            </w:tcMar>
          </w:tcPr>
          <w:p w:rsidR="00A44C13" w:rsidRDefault="005F4923">
            <w:pPr>
              <w:contextualSpacing w:val="0"/>
              <w:jc w:val="center"/>
            </w:pPr>
            <w:r>
              <w:rPr>
                <w:b/>
              </w:rPr>
              <w:t xml:space="preserve">Work Session </w:t>
            </w:r>
          </w:p>
        </w:tc>
        <w:tc>
          <w:tcPr>
            <w:tcW w:w="5310" w:type="dxa"/>
            <w:tcMar>
              <w:left w:w="115" w:type="dxa"/>
              <w:right w:w="115" w:type="dxa"/>
            </w:tcMar>
          </w:tcPr>
          <w:p w:rsidR="00A44C13" w:rsidRDefault="00A44C13">
            <w:pPr>
              <w:spacing w:after="200" w:line="276" w:lineRule="auto"/>
              <w:contextualSpacing w:val="0"/>
            </w:pPr>
          </w:p>
        </w:tc>
      </w:tr>
      <w:tr w:rsidR="00A44C13">
        <w:trPr>
          <w:trHeight w:val="1300"/>
        </w:trPr>
        <w:tc>
          <w:tcPr>
            <w:tcW w:w="5058" w:type="dxa"/>
            <w:tcMar>
              <w:left w:w="115" w:type="dxa"/>
              <w:right w:w="115" w:type="dxa"/>
            </w:tcMar>
          </w:tcPr>
          <w:p w:rsidR="00A44C13" w:rsidRDefault="005F4923">
            <w:pPr>
              <w:contextualSpacing w:val="0"/>
            </w:pPr>
            <w:r>
              <w:rPr>
                <w:b/>
              </w:rPr>
              <w:t>Tasks</w:t>
            </w:r>
            <w:r>
              <w:t xml:space="preserve">:  Next, students will work in cooperative small groups focused on accomplishing different task directly associated with the standard. </w:t>
            </w:r>
          </w:p>
        </w:tc>
        <w:tc>
          <w:tcPr>
            <w:tcW w:w="5310" w:type="dxa"/>
            <w:tcMar>
              <w:left w:w="115" w:type="dxa"/>
              <w:right w:w="115" w:type="dxa"/>
            </w:tcMar>
          </w:tcPr>
          <w:p w:rsidR="00A44C13" w:rsidRDefault="005F4923">
            <w:pPr>
              <w:contextualSpacing w:val="0"/>
            </w:pPr>
            <w:r>
              <w:rPr>
                <w:b/>
              </w:rPr>
              <w:t>Evidence:</w:t>
            </w:r>
            <w:r>
              <w:t xml:space="preserve"> Successful completion of lab or other product generating activity. Oral conformation and discussion. Use of Ed</w:t>
            </w:r>
            <w:r>
              <w:t>modo quiz or poll.</w:t>
            </w:r>
          </w:p>
        </w:tc>
      </w:tr>
      <w:tr w:rsidR="00A44C13">
        <w:tc>
          <w:tcPr>
            <w:tcW w:w="5058" w:type="dxa"/>
            <w:shd w:val="clear" w:color="auto" w:fill="E0E0E0"/>
            <w:tcMar>
              <w:left w:w="115" w:type="dxa"/>
              <w:right w:w="115" w:type="dxa"/>
            </w:tcMar>
          </w:tcPr>
          <w:p w:rsidR="00A44C13" w:rsidRDefault="005F4923">
            <w:pPr>
              <w:contextualSpacing w:val="0"/>
              <w:jc w:val="center"/>
            </w:pPr>
            <w:r>
              <w:rPr>
                <w:b/>
              </w:rPr>
              <w:t>Closing</w:t>
            </w:r>
          </w:p>
        </w:tc>
        <w:tc>
          <w:tcPr>
            <w:tcW w:w="5310" w:type="dxa"/>
            <w:tcMar>
              <w:left w:w="115" w:type="dxa"/>
              <w:right w:w="115" w:type="dxa"/>
            </w:tcMar>
          </w:tcPr>
          <w:p w:rsidR="00A44C13" w:rsidRDefault="00A44C13">
            <w:pPr>
              <w:spacing w:after="200" w:line="276" w:lineRule="auto"/>
              <w:contextualSpacing w:val="0"/>
            </w:pPr>
          </w:p>
        </w:tc>
      </w:tr>
      <w:tr w:rsidR="00A44C13">
        <w:trPr>
          <w:trHeight w:val="900"/>
        </w:trPr>
        <w:tc>
          <w:tcPr>
            <w:tcW w:w="5058" w:type="dxa"/>
            <w:tcMar>
              <w:left w:w="115" w:type="dxa"/>
              <w:right w:w="115" w:type="dxa"/>
            </w:tcMar>
          </w:tcPr>
          <w:p w:rsidR="00A44C13" w:rsidRDefault="005F4923">
            <w:pPr>
              <w:contextualSpacing w:val="0"/>
            </w:pPr>
            <w:r>
              <w:rPr>
                <w:b/>
              </w:rPr>
              <w:lastRenderedPageBreak/>
              <w:t xml:space="preserve">Summary: </w:t>
            </w:r>
            <w:r>
              <w:t xml:space="preserve"> Class will end with a think-pair-share format where students discuss and share with the class what they learned. The teacher will facilitate this student lead activity with probing questions to guide and tie learning back to the standard(s) and the day’s </w:t>
            </w:r>
            <w:r>
              <w:t>essential question(s).  Students will record their reflection on what was learning in their science notebook.</w:t>
            </w:r>
          </w:p>
          <w:p w:rsidR="00A44C13" w:rsidRDefault="00A44C13">
            <w:pPr>
              <w:contextualSpacing w:val="0"/>
            </w:pPr>
          </w:p>
          <w:p w:rsidR="00A44C13" w:rsidRDefault="00A44C13">
            <w:pPr>
              <w:contextualSpacing w:val="0"/>
            </w:pPr>
          </w:p>
          <w:p w:rsidR="00A44C13" w:rsidRDefault="00A44C13">
            <w:pPr>
              <w:contextualSpacing w:val="0"/>
            </w:pPr>
          </w:p>
        </w:tc>
        <w:tc>
          <w:tcPr>
            <w:tcW w:w="5310" w:type="dxa"/>
            <w:tcMar>
              <w:left w:w="115" w:type="dxa"/>
              <w:right w:w="115" w:type="dxa"/>
            </w:tcMar>
          </w:tcPr>
          <w:p w:rsidR="00A44C13" w:rsidRDefault="005F4923">
            <w:pPr>
              <w:contextualSpacing w:val="0"/>
            </w:pPr>
            <w:r>
              <w:rPr>
                <w:b/>
              </w:rPr>
              <w:t>Evidence:</w:t>
            </w:r>
            <w:r>
              <w:t xml:space="preserve"> Oral conformation and discussion.</w:t>
            </w:r>
          </w:p>
        </w:tc>
      </w:tr>
    </w:tbl>
    <w:p w:rsidR="00A44C13" w:rsidRDefault="00A44C13"/>
    <w:p w:rsidR="00A44C13" w:rsidRDefault="00A44C13"/>
    <w:tbl>
      <w:tblPr>
        <w:tblStyle w:val="a1"/>
        <w:tblW w:w="11088" w:type="dxa"/>
        <w:tblInd w:w="-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60"/>
        <w:gridCol w:w="3420"/>
        <w:gridCol w:w="4608"/>
      </w:tblGrid>
      <w:tr w:rsidR="00A44C13">
        <w:tc>
          <w:tcPr>
            <w:tcW w:w="3060" w:type="dxa"/>
            <w:shd w:val="clear" w:color="auto" w:fill="BFBFBF"/>
            <w:tcMar>
              <w:left w:w="115" w:type="dxa"/>
              <w:right w:w="115" w:type="dxa"/>
            </w:tcMar>
          </w:tcPr>
          <w:p w:rsidR="00A44C13" w:rsidRDefault="00A44C13">
            <w:pPr>
              <w:contextualSpacing w:val="0"/>
              <w:jc w:val="center"/>
            </w:pPr>
          </w:p>
          <w:p w:rsidR="00A44C13" w:rsidRDefault="005F4923">
            <w:pPr>
              <w:contextualSpacing w:val="0"/>
              <w:jc w:val="center"/>
            </w:pPr>
            <w:r>
              <w:rPr>
                <w:b/>
                <w:sz w:val="28"/>
              </w:rPr>
              <w:t xml:space="preserve">Groups </w:t>
            </w:r>
          </w:p>
        </w:tc>
        <w:tc>
          <w:tcPr>
            <w:tcW w:w="3420" w:type="dxa"/>
            <w:tcMar>
              <w:left w:w="115" w:type="dxa"/>
              <w:right w:w="115" w:type="dxa"/>
            </w:tcMar>
          </w:tcPr>
          <w:p w:rsidR="00A44C13" w:rsidRDefault="00A44C13">
            <w:pPr>
              <w:spacing w:after="200" w:line="276" w:lineRule="auto"/>
              <w:contextualSpacing w:val="0"/>
            </w:pPr>
          </w:p>
        </w:tc>
        <w:tc>
          <w:tcPr>
            <w:tcW w:w="4608" w:type="dxa"/>
            <w:tcMar>
              <w:left w:w="115" w:type="dxa"/>
              <w:right w:w="115" w:type="dxa"/>
            </w:tcMar>
          </w:tcPr>
          <w:p w:rsidR="00A44C13" w:rsidRDefault="00A44C13">
            <w:pPr>
              <w:spacing w:after="200" w:line="276" w:lineRule="auto"/>
              <w:contextualSpacing w:val="0"/>
            </w:pPr>
          </w:p>
        </w:tc>
      </w:tr>
      <w:tr w:rsidR="00A44C13">
        <w:tc>
          <w:tcPr>
            <w:tcW w:w="3060" w:type="dxa"/>
            <w:tcMar>
              <w:left w:w="115" w:type="dxa"/>
              <w:right w:w="115" w:type="dxa"/>
            </w:tcMar>
          </w:tcPr>
          <w:p w:rsidR="00A44C13" w:rsidRDefault="005F4923">
            <w:pPr>
              <w:contextualSpacing w:val="0"/>
            </w:pPr>
            <w:r>
              <w:rPr>
                <w:b/>
                <w:sz w:val="18"/>
              </w:rPr>
              <w:t xml:space="preserve">Based on behavior </w:t>
            </w:r>
          </w:p>
        </w:tc>
        <w:tc>
          <w:tcPr>
            <w:tcW w:w="3420" w:type="dxa"/>
            <w:tcMar>
              <w:left w:w="115" w:type="dxa"/>
              <w:right w:w="115" w:type="dxa"/>
            </w:tcMar>
          </w:tcPr>
          <w:p w:rsidR="00A44C13" w:rsidRDefault="00A44C13">
            <w:pPr>
              <w:contextualSpacing w:val="0"/>
            </w:pPr>
          </w:p>
        </w:tc>
        <w:tc>
          <w:tcPr>
            <w:tcW w:w="4608" w:type="dxa"/>
            <w:tcMar>
              <w:left w:w="115" w:type="dxa"/>
              <w:right w:w="115" w:type="dxa"/>
            </w:tcMar>
          </w:tcPr>
          <w:p w:rsidR="00A44C13" w:rsidRDefault="00A44C13">
            <w:pPr>
              <w:contextualSpacing w:val="0"/>
            </w:pPr>
          </w:p>
        </w:tc>
      </w:tr>
      <w:tr w:rsidR="00A44C13">
        <w:trPr>
          <w:trHeight w:val="320"/>
        </w:trPr>
        <w:tc>
          <w:tcPr>
            <w:tcW w:w="3060" w:type="dxa"/>
            <w:tcMar>
              <w:left w:w="115" w:type="dxa"/>
              <w:right w:w="115" w:type="dxa"/>
            </w:tcMar>
          </w:tcPr>
          <w:p w:rsidR="00A44C13" w:rsidRDefault="00A44C13">
            <w:pPr>
              <w:contextualSpacing w:val="0"/>
            </w:pPr>
          </w:p>
        </w:tc>
        <w:tc>
          <w:tcPr>
            <w:tcW w:w="3420" w:type="dxa"/>
            <w:tcMar>
              <w:left w:w="115" w:type="dxa"/>
              <w:right w:w="115" w:type="dxa"/>
            </w:tcMar>
          </w:tcPr>
          <w:p w:rsidR="00A44C13" w:rsidRDefault="00A44C13">
            <w:pPr>
              <w:contextualSpacing w:val="0"/>
            </w:pPr>
          </w:p>
        </w:tc>
        <w:tc>
          <w:tcPr>
            <w:tcW w:w="4608" w:type="dxa"/>
            <w:tcMar>
              <w:left w:w="115" w:type="dxa"/>
              <w:right w:w="115" w:type="dxa"/>
            </w:tcMar>
          </w:tcPr>
          <w:p w:rsidR="00A44C13" w:rsidRDefault="00A44C13">
            <w:pPr>
              <w:contextualSpacing w:val="0"/>
            </w:pPr>
          </w:p>
        </w:tc>
      </w:tr>
    </w:tbl>
    <w:p w:rsidR="00A44C13" w:rsidRDefault="00A44C13"/>
    <w:p w:rsidR="00A44C13" w:rsidRDefault="00A44C13"/>
    <w:tbl>
      <w:tblPr>
        <w:tblStyle w:val="a2"/>
        <w:tblW w:w="11070"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16"/>
        <w:gridCol w:w="2694"/>
        <w:gridCol w:w="7560"/>
      </w:tblGrid>
      <w:tr w:rsidR="00BF4190" w:rsidTr="00A53E10">
        <w:tc>
          <w:tcPr>
            <w:tcW w:w="11070" w:type="dxa"/>
            <w:gridSpan w:val="3"/>
            <w:shd w:val="clear" w:color="auto" w:fill="E0E0E0"/>
            <w:tcMar>
              <w:left w:w="115" w:type="dxa"/>
              <w:right w:w="115" w:type="dxa"/>
            </w:tcMar>
          </w:tcPr>
          <w:p w:rsidR="00BF4190" w:rsidRDefault="00BF4190">
            <w:pPr>
              <w:spacing w:after="200" w:line="276" w:lineRule="auto"/>
              <w:contextualSpacing w:val="0"/>
            </w:pPr>
            <w:r>
              <w:rPr>
                <w:b/>
                <w:sz w:val="28"/>
              </w:rPr>
              <w:t xml:space="preserve">Weekly Lesson Plan Science </w:t>
            </w:r>
          </w:p>
        </w:tc>
      </w:tr>
      <w:tr w:rsidR="00A44C13">
        <w:trPr>
          <w:trHeight w:val="540"/>
        </w:trPr>
        <w:tc>
          <w:tcPr>
            <w:tcW w:w="816" w:type="dxa"/>
            <w:tcMar>
              <w:left w:w="115" w:type="dxa"/>
              <w:right w:w="115" w:type="dxa"/>
            </w:tcMar>
          </w:tcPr>
          <w:p w:rsidR="00A44C13" w:rsidRDefault="005F4923">
            <w:pPr>
              <w:contextualSpacing w:val="0"/>
              <w:jc w:val="center"/>
            </w:pPr>
            <w:r>
              <w:rPr>
                <w:b/>
              </w:rPr>
              <w:t>Day</w:t>
            </w:r>
          </w:p>
        </w:tc>
        <w:tc>
          <w:tcPr>
            <w:tcW w:w="2694" w:type="dxa"/>
            <w:tcMar>
              <w:left w:w="115" w:type="dxa"/>
              <w:right w:w="115" w:type="dxa"/>
            </w:tcMar>
          </w:tcPr>
          <w:p w:rsidR="00A44C13" w:rsidRDefault="005F4923">
            <w:pPr>
              <w:contextualSpacing w:val="0"/>
              <w:jc w:val="center"/>
            </w:pPr>
            <w:r>
              <w:rPr>
                <w:b/>
                <w:color w:val="0000FF"/>
                <w:u w:val="single"/>
              </w:rPr>
              <w:t>Instructional Strategies</w:t>
            </w:r>
          </w:p>
        </w:tc>
        <w:tc>
          <w:tcPr>
            <w:tcW w:w="7560" w:type="dxa"/>
            <w:tcMar>
              <w:left w:w="115" w:type="dxa"/>
              <w:right w:w="115" w:type="dxa"/>
            </w:tcMar>
          </w:tcPr>
          <w:p w:rsidR="00A44C13" w:rsidRDefault="005F4923">
            <w:pPr>
              <w:contextualSpacing w:val="0"/>
              <w:jc w:val="center"/>
            </w:pPr>
            <w:r>
              <w:rPr>
                <w:b/>
              </w:rPr>
              <w:t>Procedure</w:t>
            </w:r>
          </w:p>
        </w:tc>
      </w:tr>
      <w:tr w:rsidR="00A44C13" w:rsidTr="00BF4190">
        <w:trPr>
          <w:cantSplit/>
          <w:trHeight w:val="1260"/>
        </w:trPr>
        <w:tc>
          <w:tcPr>
            <w:tcW w:w="816" w:type="dxa"/>
            <w:tcMar>
              <w:left w:w="115" w:type="dxa"/>
              <w:right w:w="115" w:type="dxa"/>
            </w:tcMar>
            <w:textDirection w:val="btLr"/>
            <w:vAlign w:val="center"/>
          </w:tcPr>
          <w:p w:rsidR="00A44C13" w:rsidRDefault="005F4923" w:rsidP="009E4A6D">
            <w:pPr>
              <w:ind w:left="113" w:right="113"/>
              <w:contextualSpacing w:val="0"/>
              <w:jc w:val="center"/>
            </w:pPr>
            <w:r>
              <w:rPr>
                <w:b/>
              </w:rPr>
              <w:t xml:space="preserve">MON </w:t>
            </w:r>
            <w:r w:rsidR="009E4A6D">
              <w:rPr>
                <w:b/>
              </w:rPr>
              <w:t>9-1</w:t>
            </w:r>
          </w:p>
        </w:tc>
        <w:tc>
          <w:tcPr>
            <w:tcW w:w="2694" w:type="dxa"/>
            <w:shd w:val="clear" w:color="auto" w:fill="FFFFFF"/>
            <w:tcMar>
              <w:left w:w="115" w:type="dxa"/>
              <w:right w:w="115" w:type="dxa"/>
            </w:tcMar>
          </w:tcPr>
          <w:p w:rsidR="00A44C13" w:rsidRDefault="00A44C13">
            <w:pPr>
              <w:contextualSpacing w:val="0"/>
            </w:pPr>
          </w:p>
        </w:tc>
        <w:tc>
          <w:tcPr>
            <w:tcW w:w="7560" w:type="dxa"/>
            <w:shd w:val="clear" w:color="auto" w:fill="FFFFFF"/>
            <w:tcMar>
              <w:left w:w="115" w:type="dxa"/>
              <w:right w:w="115" w:type="dxa"/>
            </w:tcMar>
          </w:tcPr>
          <w:p w:rsidR="00A44C13" w:rsidRDefault="009E4A6D">
            <w:pPr>
              <w:contextualSpacing w:val="0"/>
              <w:jc w:val="both"/>
            </w:pPr>
            <w:r>
              <w:t>Labor Day</w:t>
            </w:r>
          </w:p>
        </w:tc>
      </w:tr>
    </w:tbl>
    <w:p w:rsidR="00A44C13" w:rsidRDefault="00A44C13"/>
    <w:tbl>
      <w:tblPr>
        <w:tblStyle w:val="a3"/>
        <w:tblW w:w="11070"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10"/>
        <w:gridCol w:w="2700"/>
        <w:gridCol w:w="7560"/>
      </w:tblGrid>
      <w:tr w:rsidR="00A44C13" w:rsidTr="00BF4190">
        <w:trPr>
          <w:cantSplit/>
          <w:trHeight w:val="1260"/>
        </w:trPr>
        <w:tc>
          <w:tcPr>
            <w:tcW w:w="810" w:type="dxa"/>
            <w:tcMar>
              <w:left w:w="115" w:type="dxa"/>
              <w:right w:w="115" w:type="dxa"/>
            </w:tcMar>
            <w:textDirection w:val="btLr"/>
            <w:vAlign w:val="center"/>
          </w:tcPr>
          <w:p w:rsidR="00A44C13" w:rsidRDefault="005F4923" w:rsidP="009E4A6D">
            <w:pPr>
              <w:ind w:left="113" w:right="113"/>
              <w:contextualSpacing w:val="0"/>
              <w:jc w:val="center"/>
            </w:pPr>
            <w:r>
              <w:rPr>
                <w:b/>
              </w:rPr>
              <w:lastRenderedPageBreak/>
              <w:t xml:space="preserve">TUES </w:t>
            </w:r>
            <w:r w:rsidR="009E4A6D">
              <w:rPr>
                <w:b/>
              </w:rPr>
              <w:t>9-2</w:t>
            </w:r>
          </w:p>
        </w:tc>
        <w:tc>
          <w:tcPr>
            <w:tcW w:w="2700" w:type="dxa"/>
            <w:shd w:val="clear" w:color="auto" w:fill="FFFFFF"/>
            <w:tcMar>
              <w:left w:w="115" w:type="dxa"/>
              <w:right w:w="115" w:type="dxa"/>
            </w:tcMar>
          </w:tcPr>
          <w:p w:rsidR="00A44C13" w:rsidRDefault="005F4923">
            <w:pPr>
              <w:contextualSpacing w:val="0"/>
            </w:pPr>
            <w:r>
              <w:t>C</w:t>
            </w:r>
            <w:r>
              <w:t xml:space="preserve">ooperative Learning  </w:t>
            </w:r>
          </w:p>
          <w:p w:rsidR="00A44C13" w:rsidRDefault="00A44C13">
            <w:pPr>
              <w:contextualSpacing w:val="0"/>
            </w:pPr>
          </w:p>
          <w:p w:rsidR="00A44C13" w:rsidRDefault="005F4923">
            <w:pPr>
              <w:contextualSpacing w:val="0"/>
            </w:pPr>
            <w:r>
              <w:t>Think-Pair-Share</w:t>
            </w:r>
          </w:p>
          <w:p w:rsidR="00A44C13" w:rsidRDefault="00A44C13">
            <w:pPr>
              <w:contextualSpacing w:val="0"/>
            </w:pPr>
          </w:p>
          <w:p w:rsidR="00A44C13" w:rsidRDefault="005F4923">
            <w:pPr>
              <w:contextualSpacing w:val="0"/>
            </w:pPr>
            <w:r>
              <w:rPr>
                <w:b/>
                <w:u w:val="single"/>
              </w:rPr>
              <w:t>Vocabulary</w:t>
            </w:r>
          </w:p>
          <w:p w:rsidR="00A44C13" w:rsidRDefault="009E4A6D">
            <w:pPr>
              <w:numPr>
                <w:ilvl w:val="0"/>
                <w:numId w:val="8"/>
              </w:numPr>
              <w:spacing w:line="276" w:lineRule="auto"/>
              <w:ind w:hanging="358"/>
            </w:pPr>
            <w:r>
              <w:t>Structure</w:t>
            </w:r>
          </w:p>
          <w:p w:rsidR="009E4A6D" w:rsidRDefault="009E4A6D" w:rsidP="000A5D83">
            <w:pPr>
              <w:numPr>
                <w:ilvl w:val="0"/>
                <w:numId w:val="8"/>
              </w:numPr>
              <w:spacing w:line="276" w:lineRule="auto"/>
              <w:ind w:hanging="358"/>
            </w:pPr>
            <w:r>
              <w:t>Tower</w:t>
            </w:r>
          </w:p>
          <w:p w:rsidR="000A5D83" w:rsidRDefault="000A5D83" w:rsidP="000A5D83">
            <w:pPr>
              <w:numPr>
                <w:ilvl w:val="0"/>
                <w:numId w:val="8"/>
              </w:numPr>
              <w:spacing w:line="276" w:lineRule="auto"/>
              <w:ind w:hanging="358"/>
            </w:pPr>
            <w:r>
              <w:t>Foundation</w:t>
            </w:r>
          </w:p>
          <w:p w:rsidR="00A44C13" w:rsidRDefault="00A44C13">
            <w:pPr>
              <w:contextualSpacing w:val="0"/>
            </w:pPr>
          </w:p>
          <w:p w:rsidR="00A44C13" w:rsidRDefault="005F4923">
            <w:pPr>
              <w:contextualSpacing w:val="0"/>
            </w:pPr>
            <w:r>
              <w:rPr>
                <w:b/>
                <w:u w:val="single"/>
              </w:rPr>
              <w:t>Prior to Lesson</w:t>
            </w:r>
          </w:p>
          <w:p w:rsidR="00A44C13" w:rsidRDefault="000A5D83">
            <w:pPr>
              <w:numPr>
                <w:ilvl w:val="0"/>
                <w:numId w:val="8"/>
              </w:numPr>
              <w:spacing w:line="276" w:lineRule="auto"/>
              <w:ind w:hanging="358"/>
            </w:pPr>
            <w:proofErr w:type="spellStart"/>
            <w:r>
              <w:rPr>
                <w:rFonts w:ascii="Calibri" w:eastAsia="Calibri" w:hAnsi="Calibri" w:cs="Calibri"/>
                <w:sz w:val="22"/>
              </w:rPr>
              <w:t>Cre</w:t>
            </w:r>
            <w:proofErr w:type="spellEnd"/>
          </w:p>
          <w:p w:rsidR="00A44C13" w:rsidRDefault="005F4923">
            <w:pPr>
              <w:numPr>
                <w:ilvl w:val="0"/>
                <w:numId w:val="8"/>
              </w:numPr>
              <w:spacing w:line="276" w:lineRule="auto"/>
              <w:ind w:firstLine="360"/>
            </w:pPr>
            <w:r>
              <w:rPr>
                <w:rFonts w:ascii="Calibri" w:eastAsia="Calibri" w:hAnsi="Calibri" w:cs="Calibri"/>
                <w:sz w:val="22"/>
              </w:rPr>
              <w:t xml:space="preserve">Have </w:t>
            </w:r>
            <w:hyperlink r:id="rId7">
              <w:r>
                <w:rPr>
                  <w:rFonts w:ascii="Calibri" w:eastAsia="Calibri" w:hAnsi="Calibri" w:cs="Calibri"/>
                  <w:color w:val="0000FF"/>
                  <w:sz w:val="22"/>
                  <w:u w:val="single"/>
                </w:rPr>
                <w:t>http://padlet.com/bertlph/plantcell</w:t>
              </w:r>
            </w:hyperlink>
            <w:r>
              <w:rPr>
                <w:rFonts w:ascii="Calibri" w:eastAsia="Calibri" w:hAnsi="Calibri" w:cs="Calibri"/>
                <w:sz w:val="22"/>
              </w:rPr>
              <w:t xml:space="preserve"> up on computers for students to share </w:t>
            </w:r>
            <w:r>
              <w:rPr>
                <w:rFonts w:ascii="Calibri" w:eastAsia="Calibri" w:hAnsi="Calibri" w:cs="Calibri"/>
                <w:sz w:val="22"/>
              </w:rPr>
              <w:t xml:space="preserve">work. </w:t>
            </w:r>
          </w:p>
          <w:p w:rsidR="00A44C13" w:rsidRDefault="005F4923">
            <w:pPr>
              <w:contextualSpacing w:val="0"/>
            </w:pPr>
            <w:r>
              <w:rPr>
                <w:b/>
                <w:u w:val="single"/>
              </w:rPr>
              <w:t>Student Grouping</w:t>
            </w:r>
          </w:p>
          <w:p w:rsidR="00A44C13" w:rsidRDefault="005F4923">
            <w:pPr>
              <w:numPr>
                <w:ilvl w:val="0"/>
                <w:numId w:val="8"/>
              </w:numPr>
              <w:spacing w:line="276" w:lineRule="auto"/>
              <w:ind w:hanging="358"/>
            </w:pPr>
            <w:r>
              <w:rPr>
                <w:rFonts w:ascii="Calibri" w:eastAsia="Calibri" w:hAnsi="Calibri" w:cs="Calibri"/>
                <w:sz w:val="22"/>
              </w:rPr>
              <w:t>Based on behavior and academic needs.</w:t>
            </w:r>
          </w:p>
          <w:p w:rsidR="00A44C13" w:rsidRDefault="005F4923">
            <w:pPr>
              <w:contextualSpacing w:val="0"/>
            </w:pPr>
            <w:r>
              <w:rPr>
                <w:b/>
                <w:u w:val="single"/>
              </w:rPr>
              <w:t>Materials</w:t>
            </w:r>
            <w:r>
              <w:rPr>
                <w:b/>
              </w:rPr>
              <w:t>:</w:t>
            </w:r>
          </w:p>
          <w:p w:rsidR="00A44C13" w:rsidRDefault="005F4923">
            <w:pPr>
              <w:contextualSpacing w:val="0"/>
            </w:pPr>
            <w:r>
              <w:rPr>
                <w:b/>
                <w:u w:val="single"/>
              </w:rPr>
              <w:t>(Each Student)</w:t>
            </w:r>
          </w:p>
          <w:p w:rsidR="00A44C13" w:rsidRDefault="000A5D83">
            <w:pPr>
              <w:numPr>
                <w:ilvl w:val="0"/>
                <w:numId w:val="8"/>
              </w:numPr>
              <w:ind w:hanging="358"/>
            </w:pPr>
            <w:r>
              <w:t>Pencil</w:t>
            </w:r>
          </w:p>
          <w:p w:rsidR="000A5D83" w:rsidRDefault="000A5D83">
            <w:pPr>
              <w:numPr>
                <w:ilvl w:val="0"/>
                <w:numId w:val="8"/>
              </w:numPr>
              <w:ind w:hanging="358"/>
            </w:pPr>
            <w:r>
              <w:t>STEM notebook</w:t>
            </w:r>
          </w:p>
          <w:p w:rsidR="00A44C13" w:rsidRDefault="005F4923">
            <w:pPr>
              <w:contextualSpacing w:val="0"/>
            </w:pPr>
            <w:r>
              <w:rPr>
                <w:b/>
                <w:u w:val="single"/>
              </w:rPr>
              <w:t>(Each Group)</w:t>
            </w:r>
          </w:p>
          <w:p w:rsidR="00A44C13" w:rsidRDefault="000A5D83">
            <w:pPr>
              <w:numPr>
                <w:ilvl w:val="0"/>
                <w:numId w:val="8"/>
              </w:numPr>
              <w:ind w:hanging="358"/>
            </w:pPr>
            <w:r>
              <w:t xml:space="preserve">Computer </w:t>
            </w:r>
          </w:p>
          <w:p w:rsidR="000A5D83" w:rsidRDefault="000A5D83">
            <w:pPr>
              <w:numPr>
                <w:ilvl w:val="0"/>
                <w:numId w:val="8"/>
              </w:numPr>
              <w:ind w:hanging="358"/>
            </w:pPr>
            <w:r>
              <w:t xml:space="preserve">Tape </w:t>
            </w:r>
          </w:p>
          <w:p w:rsidR="000A5D83" w:rsidRDefault="000A5D83">
            <w:pPr>
              <w:numPr>
                <w:ilvl w:val="0"/>
                <w:numId w:val="8"/>
              </w:numPr>
              <w:ind w:hanging="358"/>
            </w:pPr>
            <w:r>
              <w:t xml:space="preserve">Straws </w:t>
            </w:r>
          </w:p>
          <w:p w:rsidR="00A44C13" w:rsidRDefault="005F4923">
            <w:pPr>
              <w:contextualSpacing w:val="0"/>
            </w:pPr>
            <w:r>
              <w:rPr>
                <w:b/>
                <w:u w:val="single"/>
              </w:rPr>
              <w:t xml:space="preserve"> (Teacher)</w:t>
            </w:r>
          </w:p>
          <w:p w:rsidR="00A44C13" w:rsidRDefault="005F4923">
            <w:pPr>
              <w:ind w:left="360"/>
              <w:contextualSpacing w:val="0"/>
            </w:pPr>
            <w:r>
              <w:t>Promethean Board</w:t>
            </w:r>
          </w:p>
          <w:p w:rsidR="00A44C13" w:rsidRDefault="00A44C13">
            <w:pPr>
              <w:ind w:left="360"/>
              <w:contextualSpacing w:val="0"/>
            </w:pPr>
          </w:p>
          <w:p w:rsidR="00A44C13" w:rsidRDefault="00A44C13">
            <w:pPr>
              <w:ind w:left="360"/>
              <w:contextualSpacing w:val="0"/>
            </w:pPr>
          </w:p>
          <w:p w:rsidR="00A44C13" w:rsidRDefault="00A44C13">
            <w:pPr>
              <w:ind w:left="360"/>
              <w:contextualSpacing w:val="0"/>
            </w:pPr>
          </w:p>
          <w:p w:rsidR="00A44C13" w:rsidRDefault="00A44C13">
            <w:pPr>
              <w:contextualSpacing w:val="0"/>
            </w:pPr>
          </w:p>
        </w:tc>
        <w:tc>
          <w:tcPr>
            <w:tcW w:w="7560" w:type="dxa"/>
            <w:shd w:val="clear" w:color="auto" w:fill="FFFFFF"/>
            <w:tcMar>
              <w:left w:w="115" w:type="dxa"/>
              <w:right w:w="115" w:type="dxa"/>
            </w:tcMar>
          </w:tcPr>
          <w:p w:rsidR="00A44C13" w:rsidRDefault="009E4A6D">
            <w:pPr>
              <w:contextualSpacing w:val="0"/>
              <w:jc w:val="center"/>
            </w:pPr>
            <w:r>
              <w:rPr>
                <w:b/>
                <w:sz w:val="48"/>
              </w:rPr>
              <w:t xml:space="preserve">Tower </w:t>
            </w:r>
            <w:r w:rsidR="000A5D83">
              <w:rPr>
                <w:b/>
                <w:sz w:val="48"/>
              </w:rPr>
              <w:t>Challenge</w:t>
            </w:r>
          </w:p>
          <w:p w:rsidR="00A44C13" w:rsidRDefault="00A44C13">
            <w:pPr>
              <w:contextualSpacing w:val="0"/>
              <w:jc w:val="center"/>
            </w:pPr>
          </w:p>
          <w:p w:rsidR="00A44C13" w:rsidRDefault="00A44C13">
            <w:pPr>
              <w:contextualSpacing w:val="0"/>
            </w:pPr>
          </w:p>
          <w:p w:rsidR="00A44C13" w:rsidRDefault="005F4923">
            <w:pPr>
              <w:contextualSpacing w:val="0"/>
            </w:pPr>
            <w:r>
              <w:rPr>
                <w:b/>
                <w:u w:val="single"/>
              </w:rPr>
              <w:t>Enrichment Science Reading</w:t>
            </w:r>
            <w:r>
              <w:t xml:space="preserve">: </w:t>
            </w:r>
          </w:p>
          <w:p w:rsidR="00A44C13" w:rsidRDefault="000A5D83">
            <w:pPr>
              <w:contextualSpacing w:val="0"/>
            </w:pPr>
            <w:r>
              <w:t xml:space="preserve">Tower Challenge </w:t>
            </w:r>
          </w:p>
          <w:p w:rsidR="00A44C13" w:rsidRDefault="005F4923">
            <w:pPr>
              <w:contextualSpacing w:val="0"/>
            </w:pPr>
            <w:r>
              <w:rPr>
                <w:b/>
                <w:u w:val="single"/>
              </w:rPr>
              <w:t xml:space="preserve">Focus Standard: </w:t>
            </w:r>
          </w:p>
          <w:p w:rsidR="00A44C13" w:rsidRDefault="00A44C13">
            <w:pPr>
              <w:contextualSpacing w:val="0"/>
            </w:pPr>
          </w:p>
          <w:p w:rsidR="000A5D83" w:rsidRPr="009E4A6D" w:rsidRDefault="000A5D83" w:rsidP="000A5D83">
            <w:pPr>
              <w:rPr>
                <w:b/>
                <w:sz w:val="22"/>
              </w:rPr>
            </w:pPr>
            <w:r w:rsidRPr="009E4A6D">
              <w:rPr>
                <w:b/>
                <w:sz w:val="22"/>
              </w:rPr>
              <w:t>S5</w:t>
            </w:r>
            <w:r>
              <w:rPr>
                <w:b/>
                <w:sz w:val="22"/>
              </w:rPr>
              <w:t>-1</w:t>
            </w:r>
            <w:r w:rsidRPr="009E4A6D">
              <w:rPr>
                <w:b/>
                <w:sz w:val="22"/>
              </w:rPr>
              <w:t>CS1. Students will be aware of the importance of cur</w:t>
            </w:r>
            <w:r>
              <w:rPr>
                <w:b/>
                <w:sz w:val="22"/>
              </w:rPr>
              <w:t xml:space="preserve">iosity, honesty, openness, and </w:t>
            </w:r>
            <w:r w:rsidRPr="009E4A6D">
              <w:rPr>
                <w:b/>
                <w:sz w:val="22"/>
              </w:rPr>
              <w:t>skepticism in science and will exhibit these traits in t</w:t>
            </w:r>
            <w:r>
              <w:rPr>
                <w:b/>
                <w:sz w:val="22"/>
              </w:rPr>
              <w:t xml:space="preserve">heir own efforts to understand </w:t>
            </w:r>
            <w:r w:rsidRPr="009E4A6D">
              <w:rPr>
                <w:b/>
                <w:sz w:val="22"/>
              </w:rPr>
              <w:t xml:space="preserve">how the world works. </w:t>
            </w:r>
          </w:p>
          <w:p w:rsidR="000A5D83" w:rsidRPr="009E4A6D" w:rsidRDefault="000A5D83" w:rsidP="000A5D83">
            <w:pPr>
              <w:rPr>
                <w:b/>
                <w:sz w:val="22"/>
              </w:rPr>
            </w:pPr>
          </w:p>
          <w:p w:rsidR="000A5D83" w:rsidRPr="009E4A6D" w:rsidRDefault="000A5D83" w:rsidP="000A5D83">
            <w:pPr>
              <w:rPr>
                <w:b/>
                <w:sz w:val="22"/>
              </w:rPr>
            </w:pPr>
            <w:r w:rsidRPr="009E4A6D">
              <w:rPr>
                <w:b/>
                <w:sz w:val="22"/>
              </w:rPr>
              <w:t>S5</w:t>
            </w:r>
            <w:r>
              <w:rPr>
                <w:b/>
                <w:sz w:val="22"/>
              </w:rPr>
              <w:t>-1</w:t>
            </w:r>
            <w:r w:rsidRPr="009E4A6D">
              <w:rPr>
                <w:b/>
                <w:sz w:val="22"/>
              </w:rPr>
              <w:t>CS2. Students will have the computation and estimation skill</w:t>
            </w:r>
            <w:r>
              <w:rPr>
                <w:b/>
                <w:sz w:val="22"/>
              </w:rPr>
              <w:t xml:space="preserve">s necessary for analyzing data </w:t>
            </w:r>
            <w:r w:rsidRPr="009E4A6D">
              <w:rPr>
                <w:b/>
                <w:sz w:val="22"/>
              </w:rPr>
              <w:t xml:space="preserve">and following scientific explanations. </w:t>
            </w:r>
          </w:p>
          <w:p w:rsidR="000A5D83" w:rsidRPr="009E4A6D" w:rsidRDefault="000A5D83" w:rsidP="000A5D83">
            <w:pPr>
              <w:rPr>
                <w:sz w:val="22"/>
              </w:rPr>
            </w:pPr>
          </w:p>
          <w:p w:rsidR="000A5D83" w:rsidRPr="009E4A6D" w:rsidRDefault="000A5D83" w:rsidP="000A5D83">
            <w:pPr>
              <w:rPr>
                <w:b/>
                <w:sz w:val="22"/>
              </w:rPr>
            </w:pPr>
            <w:r w:rsidRPr="009E4A6D">
              <w:rPr>
                <w:b/>
                <w:sz w:val="22"/>
              </w:rPr>
              <w:t>S5</w:t>
            </w:r>
            <w:r>
              <w:rPr>
                <w:b/>
                <w:sz w:val="22"/>
              </w:rPr>
              <w:t>-1</w:t>
            </w:r>
            <w:r w:rsidRPr="009E4A6D">
              <w:rPr>
                <w:b/>
                <w:sz w:val="22"/>
              </w:rPr>
              <w:t>CS3. Students will use tools and instruments for observin</w:t>
            </w:r>
            <w:r>
              <w:rPr>
                <w:b/>
                <w:sz w:val="22"/>
              </w:rPr>
              <w:t xml:space="preserve">g, measuring, and manipulating </w:t>
            </w:r>
            <w:r w:rsidRPr="009E4A6D">
              <w:rPr>
                <w:b/>
                <w:sz w:val="22"/>
              </w:rPr>
              <w:t xml:space="preserve">objects in scientific activities. </w:t>
            </w:r>
          </w:p>
          <w:p w:rsidR="000A5D83" w:rsidRPr="009E4A6D" w:rsidRDefault="000A5D83" w:rsidP="000A5D83">
            <w:pPr>
              <w:rPr>
                <w:sz w:val="22"/>
              </w:rPr>
            </w:pPr>
          </w:p>
          <w:p w:rsidR="000A5D83" w:rsidRPr="009E4A6D" w:rsidRDefault="000A5D83" w:rsidP="000A5D83">
            <w:pPr>
              <w:rPr>
                <w:b/>
                <w:sz w:val="22"/>
              </w:rPr>
            </w:pPr>
            <w:r w:rsidRPr="009E4A6D">
              <w:rPr>
                <w:b/>
                <w:sz w:val="22"/>
              </w:rPr>
              <w:t>S5</w:t>
            </w:r>
            <w:r>
              <w:rPr>
                <w:b/>
                <w:sz w:val="22"/>
              </w:rPr>
              <w:t>-1</w:t>
            </w:r>
            <w:r w:rsidRPr="009E4A6D">
              <w:rPr>
                <w:b/>
                <w:sz w:val="22"/>
              </w:rPr>
              <w:t>CS4. Students will use ideas of system, model, change, and sca</w:t>
            </w:r>
            <w:r>
              <w:rPr>
                <w:b/>
                <w:sz w:val="22"/>
              </w:rPr>
              <w:t xml:space="preserve">le in exploring scientific and </w:t>
            </w:r>
            <w:r w:rsidRPr="009E4A6D">
              <w:rPr>
                <w:b/>
                <w:sz w:val="22"/>
              </w:rPr>
              <w:t xml:space="preserve">technological matters. </w:t>
            </w:r>
          </w:p>
          <w:p w:rsidR="000A5D83" w:rsidRDefault="000A5D83" w:rsidP="000A5D83">
            <w:pPr>
              <w:contextualSpacing w:val="0"/>
            </w:pPr>
          </w:p>
          <w:p w:rsidR="00A44C13" w:rsidRDefault="005F4923">
            <w:pPr>
              <w:contextualSpacing w:val="0"/>
            </w:pPr>
            <w:r>
              <w:rPr>
                <w:b/>
                <w:sz w:val="22"/>
                <w:u w:val="single"/>
              </w:rPr>
              <w:t>Opening</w:t>
            </w:r>
            <w:r>
              <w:rPr>
                <w:sz w:val="22"/>
              </w:rPr>
              <w:t>. 5 min</w:t>
            </w:r>
          </w:p>
          <w:p w:rsidR="00A44C13" w:rsidRPr="000A5D83" w:rsidRDefault="005F4923">
            <w:pPr>
              <w:numPr>
                <w:ilvl w:val="0"/>
                <w:numId w:val="4"/>
              </w:numPr>
              <w:ind w:hanging="358"/>
              <w:jc w:val="both"/>
              <w:rPr>
                <w:b/>
                <w:u w:val="single"/>
              </w:rPr>
            </w:pPr>
            <w:r>
              <w:rPr>
                <w:sz w:val="22"/>
              </w:rPr>
              <w:t>Standards and Essential Question</w:t>
            </w:r>
          </w:p>
          <w:p w:rsidR="00A44C13" w:rsidRDefault="005F4923">
            <w:pPr>
              <w:numPr>
                <w:ilvl w:val="0"/>
                <w:numId w:val="4"/>
              </w:numPr>
              <w:ind w:hanging="358"/>
              <w:jc w:val="both"/>
              <w:rPr>
                <w:b/>
              </w:rPr>
            </w:pPr>
            <w:r>
              <w:rPr>
                <w:sz w:val="22"/>
              </w:rPr>
              <w:t>Go over vocabul</w:t>
            </w:r>
            <w:r>
              <w:rPr>
                <w:sz w:val="22"/>
              </w:rPr>
              <w:t>ary. (</w:t>
            </w:r>
            <w:r w:rsidR="000A5D83">
              <w:rPr>
                <w:color w:val="FF0000"/>
                <w:sz w:val="22"/>
              </w:rPr>
              <w:t>Structure, Tower, Foundation</w:t>
            </w:r>
            <w:r>
              <w:rPr>
                <w:sz w:val="22"/>
              </w:rPr>
              <w:t>)</w:t>
            </w:r>
          </w:p>
          <w:p w:rsidR="00A44C13" w:rsidRDefault="005F4923">
            <w:pPr>
              <w:contextualSpacing w:val="0"/>
              <w:jc w:val="both"/>
            </w:pPr>
            <w:r>
              <w:rPr>
                <w:b/>
                <w:sz w:val="22"/>
                <w:u w:val="single"/>
              </w:rPr>
              <w:t>Lesson</w:t>
            </w:r>
            <w:r>
              <w:rPr>
                <w:b/>
                <w:sz w:val="22"/>
              </w:rPr>
              <w:t xml:space="preserve">  </w:t>
            </w:r>
            <w:r>
              <w:rPr>
                <w:sz w:val="22"/>
              </w:rPr>
              <w:t>8 min</w:t>
            </w:r>
          </w:p>
          <w:p w:rsidR="000A5D83" w:rsidRDefault="000A5D83" w:rsidP="000A5D83">
            <w:pPr>
              <w:numPr>
                <w:ilvl w:val="0"/>
                <w:numId w:val="4"/>
              </w:numPr>
              <w:ind w:hanging="358"/>
              <w:jc w:val="both"/>
              <w:rPr>
                <w:u w:val="single"/>
              </w:rPr>
            </w:pPr>
            <w:r>
              <w:rPr>
                <w:sz w:val="22"/>
              </w:rPr>
              <w:t>PowerPoint going over challenge. Build a tower out of straws and tape without taping it to the table. The highest and most stable tower wins.</w:t>
            </w:r>
          </w:p>
          <w:p w:rsidR="000A5D83" w:rsidRPr="000A5D83" w:rsidRDefault="000A5D83" w:rsidP="000A5D83">
            <w:pPr>
              <w:numPr>
                <w:ilvl w:val="0"/>
                <w:numId w:val="4"/>
              </w:numPr>
              <w:ind w:hanging="358"/>
              <w:jc w:val="both"/>
              <w:rPr>
                <w:b/>
                <w:u w:val="single"/>
              </w:rPr>
            </w:pPr>
            <w:r>
              <w:rPr>
                <w:sz w:val="22"/>
              </w:rPr>
              <w:t>Model how to collaboratively work in groups</w:t>
            </w:r>
          </w:p>
          <w:p w:rsidR="000A5D83" w:rsidRDefault="000A5D83" w:rsidP="000A5D83">
            <w:pPr>
              <w:numPr>
                <w:ilvl w:val="0"/>
                <w:numId w:val="4"/>
              </w:numPr>
              <w:ind w:hanging="358"/>
              <w:jc w:val="both"/>
              <w:rPr>
                <w:b/>
                <w:u w:val="single"/>
              </w:rPr>
            </w:pPr>
            <w:r>
              <w:rPr>
                <w:sz w:val="22"/>
              </w:rPr>
              <w:t>Handout materials</w:t>
            </w:r>
          </w:p>
          <w:p w:rsidR="00A44C13" w:rsidRDefault="005F4923">
            <w:pPr>
              <w:contextualSpacing w:val="0"/>
              <w:jc w:val="both"/>
            </w:pPr>
            <w:r>
              <w:rPr>
                <w:b/>
                <w:sz w:val="22"/>
                <w:u w:val="single"/>
              </w:rPr>
              <w:t>Work period</w:t>
            </w:r>
            <w:r>
              <w:rPr>
                <w:sz w:val="22"/>
              </w:rPr>
              <w:t xml:space="preserve"> 20min </w:t>
            </w:r>
          </w:p>
          <w:p w:rsidR="000A5D83" w:rsidRPr="000A5D83" w:rsidRDefault="000A5D83" w:rsidP="000A5D83">
            <w:pPr>
              <w:numPr>
                <w:ilvl w:val="0"/>
                <w:numId w:val="4"/>
              </w:numPr>
              <w:ind w:hanging="358"/>
              <w:jc w:val="both"/>
            </w:pPr>
            <w:r>
              <w:rPr>
                <w:sz w:val="22"/>
              </w:rPr>
              <w:t>Conduct challenge</w:t>
            </w:r>
          </w:p>
          <w:p w:rsidR="000A5D83" w:rsidRDefault="000A5D83" w:rsidP="000A5D83">
            <w:pPr>
              <w:numPr>
                <w:ilvl w:val="0"/>
                <w:numId w:val="4"/>
              </w:numPr>
              <w:ind w:hanging="358"/>
              <w:jc w:val="both"/>
            </w:pPr>
            <w:r>
              <w:rPr>
                <w:sz w:val="22"/>
              </w:rPr>
              <w:t>Teachers circulate around room observing and providing assistance.</w:t>
            </w:r>
          </w:p>
          <w:p w:rsidR="00A44C13" w:rsidRDefault="005F4923">
            <w:pPr>
              <w:contextualSpacing w:val="0"/>
              <w:jc w:val="both"/>
            </w:pPr>
            <w:r>
              <w:rPr>
                <w:b/>
                <w:sz w:val="22"/>
                <w:u w:val="single"/>
              </w:rPr>
              <w:t>Closing</w:t>
            </w:r>
            <w:r>
              <w:rPr>
                <w:sz w:val="22"/>
              </w:rPr>
              <w:t xml:space="preserve"> 12 min</w:t>
            </w:r>
          </w:p>
          <w:p w:rsidR="00A44C13" w:rsidRDefault="005F4923">
            <w:pPr>
              <w:numPr>
                <w:ilvl w:val="0"/>
                <w:numId w:val="4"/>
              </w:numPr>
              <w:ind w:hanging="358"/>
              <w:jc w:val="both"/>
              <w:rPr>
                <w:b/>
              </w:rPr>
            </w:pPr>
            <w:r>
              <w:t xml:space="preserve">Students share </w:t>
            </w:r>
            <w:r w:rsidR="000A5D83">
              <w:t>thoughts</w:t>
            </w:r>
            <w:r>
              <w:t xml:space="preserve"> from computers using </w:t>
            </w:r>
            <w:hyperlink r:id="rId8">
              <w:r>
                <w:rPr>
                  <w:color w:val="0000FF"/>
                  <w:u w:val="single"/>
                </w:rPr>
                <w:t>www.padlet.com</w:t>
              </w:r>
            </w:hyperlink>
            <w:r>
              <w:t xml:space="preserve"> </w:t>
            </w:r>
          </w:p>
          <w:p w:rsidR="000A5D83" w:rsidRDefault="000A5D83" w:rsidP="000A5D83">
            <w:pPr>
              <w:numPr>
                <w:ilvl w:val="0"/>
                <w:numId w:val="4"/>
              </w:numPr>
              <w:ind w:hanging="358"/>
              <w:jc w:val="both"/>
              <w:rPr>
                <w:b/>
              </w:rPr>
            </w:pPr>
            <w:r>
              <w:rPr>
                <w:sz w:val="22"/>
              </w:rPr>
              <w:t>Present towers to class</w:t>
            </w:r>
            <w:r>
              <w:rPr>
                <w:sz w:val="22"/>
              </w:rPr>
              <w:t xml:space="preserve">   </w:t>
            </w:r>
          </w:p>
          <w:p w:rsidR="00A44C13" w:rsidRPr="000A5D83" w:rsidRDefault="000A5D83">
            <w:pPr>
              <w:numPr>
                <w:ilvl w:val="0"/>
                <w:numId w:val="4"/>
              </w:numPr>
              <w:ind w:hanging="358"/>
              <w:jc w:val="both"/>
              <w:rPr>
                <w:b/>
              </w:rPr>
            </w:pPr>
            <w:r>
              <w:rPr>
                <w:sz w:val="22"/>
              </w:rPr>
              <w:t>Reward students  with contract certificate</w:t>
            </w:r>
          </w:p>
          <w:p w:rsidR="000A5D83" w:rsidRPr="000A5D83" w:rsidRDefault="000A5D83">
            <w:pPr>
              <w:numPr>
                <w:ilvl w:val="0"/>
                <w:numId w:val="4"/>
              </w:numPr>
              <w:ind w:hanging="358"/>
              <w:jc w:val="both"/>
              <w:rPr>
                <w:b/>
              </w:rPr>
            </w:pPr>
            <w:r>
              <w:rPr>
                <w:sz w:val="22"/>
              </w:rPr>
              <w:t>Name the 3 top winners</w:t>
            </w:r>
          </w:p>
          <w:p w:rsidR="00A44C13" w:rsidRDefault="00A44C13">
            <w:pPr>
              <w:contextualSpacing w:val="0"/>
              <w:jc w:val="both"/>
            </w:pPr>
          </w:p>
          <w:p w:rsidR="00A44C13" w:rsidRDefault="005F4923">
            <w:pPr>
              <w:contextualSpacing w:val="0"/>
              <w:jc w:val="both"/>
            </w:pPr>
            <w:r>
              <w:rPr>
                <w:b/>
                <w:sz w:val="22"/>
                <w:u w:val="single"/>
              </w:rPr>
              <w:t>Homework</w:t>
            </w:r>
          </w:p>
          <w:p w:rsidR="00A44C13" w:rsidRDefault="005F4923">
            <w:pPr>
              <w:numPr>
                <w:ilvl w:val="0"/>
                <w:numId w:val="3"/>
              </w:numPr>
              <w:spacing w:line="276" w:lineRule="auto"/>
              <w:ind w:hanging="358"/>
              <w:jc w:val="both"/>
            </w:pPr>
            <w:r>
              <w:rPr>
                <w:rFonts w:ascii="Calibri" w:eastAsia="Calibri" w:hAnsi="Calibri" w:cs="Calibri"/>
                <w:sz w:val="22"/>
              </w:rPr>
              <w:t>None</w:t>
            </w:r>
          </w:p>
          <w:p w:rsidR="00A44C13" w:rsidRDefault="00A44C13">
            <w:pPr>
              <w:contextualSpacing w:val="0"/>
              <w:jc w:val="both"/>
            </w:pPr>
          </w:p>
        </w:tc>
      </w:tr>
      <w:tr w:rsidR="000A5D83" w:rsidTr="00BF4190">
        <w:trPr>
          <w:cantSplit/>
          <w:trHeight w:val="1260"/>
        </w:trPr>
        <w:tc>
          <w:tcPr>
            <w:tcW w:w="810" w:type="dxa"/>
            <w:tcMar>
              <w:left w:w="115" w:type="dxa"/>
              <w:right w:w="115" w:type="dxa"/>
            </w:tcMar>
            <w:textDirection w:val="btLr"/>
            <w:vAlign w:val="center"/>
          </w:tcPr>
          <w:p w:rsidR="000A5D83" w:rsidRDefault="000A5D83" w:rsidP="000A5D83">
            <w:pPr>
              <w:ind w:left="113" w:right="113"/>
              <w:contextualSpacing w:val="0"/>
              <w:jc w:val="center"/>
            </w:pPr>
            <w:r>
              <w:rPr>
                <w:b/>
              </w:rPr>
              <w:lastRenderedPageBreak/>
              <w:t>WEN 9-3</w:t>
            </w:r>
          </w:p>
        </w:tc>
        <w:tc>
          <w:tcPr>
            <w:tcW w:w="2700" w:type="dxa"/>
            <w:shd w:val="clear" w:color="auto" w:fill="FFFFFF"/>
            <w:tcMar>
              <w:left w:w="115" w:type="dxa"/>
              <w:right w:w="115" w:type="dxa"/>
            </w:tcMar>
          </w:tcPr>
          <w:p w:rsidR="000A5D83" w:rsidRDefault="000A5D83" w:rsidP="000A5D83">
            <w:pPr>
              <w:contextualSpacing w:val="0"/>
            </w:pPr>
            <w:r>
              <w:t xml:space="preserve">Cooperative Learning  </w:t>
            </w:r>
          </w:p>
          <w:p w:rsidR="000A5D83" w:rsidRDefault="000A5D83" w:rsidP="000A5D83">
            <w:pPr>
              <w:contextualSpacing w:val="0"/>
            </w:pPr>
          </w:p>
          <w:p w:rsidR="000A5D83" w:rsidRDefault="000A5D83" w:rsidP="000A5D83">
            <w:pPr>
              <w:contextualSpacing w:val="0"/>
            </w:pPr>
            <w:r>
              <w:t>Think-Pair-Share</w:t>
            </w:r>
          </w:p>
          <w:p w:rsidR="000A5D83" w:rsidRDefault="000A5D83" w:rsidP="000A5D83">
            <w:pPr>
              <w:contextualSpacing w:val="0"/>
            </w:pPr>
          </w:p>
          <w:p w:rsidR="000A5D83" w:rsidRDefault="000A5D83" w:rsidP="000A5D83">
            <w:pPr>
              <w:contextualSpacing w:val="0"/>
            </w:pPr>
            <w:r>
              <w:rPr>
                <w:b/>
                <w:u w:val="single"/>
              </w:rPr>
              <w:t>Vocabulary</w:t>
            </w:r>
          </w:p>
          <w:p w:rsidR="000A5D83" w:rsidRDefault="000A5D83" w:rsidP="000A5D83">
            <w:pPr>
              <w:numPr>
                <w:ilvl w:val="0"/>
                <w:numId w:val="8"/>
              </w:numPr>
              <w:spacing w:line="276" w:lineRule="auto"/>
              <w:ind w:hanging="358"/>
            </w:pPr>
            <w:r>
              <w:t>Structure</w:t>
            </w:r>
          </w:p>
          <w:p w:rsidR="000A5D83" w:rsidRDefault="000A5D83" w:rsidP="000A5D83">
            <w:pPr>
              <w:numPr>
                <w:ilvl w:val="0"/>
                <w:numId w:val="8"/>
              </w:numPr>
              <w:spacing w:line="276" w:lineRule="auto"/>
              <w:ind w:hanging="358"/>
            </w:pPr>
            <w:r>
              <w:t>Tower</w:t>
            </w:r>
          </w:p>
          <w:p w:rsidR="000A5D83" w:rsidRDefault="000A5D83" w:rsidP="000A5D83">
            <w:pPr>
              <w:numPr>
                <w:ilvl w:val="0"/>
                <w:numId w:val="8"/>
              </w:numPr>
              <w:spacing w:line="276" w:lineRule="auto"/>
              <w:ind w:hanging="358"/>
            </w:pPr>
            <w:r>
              <w:t>Foundation</w:t>
            </w:r>
          </w:p>
          <w:p w:rsidR="000A5D83" w:rsidRDefault="000A5D83" w:rsidP="000A5D83">
            <w:pPr>
              <w:contextualSpacing w:val="0"/>
            </w:pPr>
          </w:p>
          <w:p w:rsidR="000A5D83" w:rsidRDefault="000A5D83" w:rsidP="000A5D83">
            <w:pPr>
              <w:contextualSpacing w:val="0"/>
            </w:pPr>
            <w:r>
              <w:rPr>
                <w:b/>
                <w:u w:val="single"/>
              </w:rPr>
              <w:t>Prior to Lesson</w:t>
            </w:r>
          </w:p>
          <w:p w:rsidR="000A5D83" w:rsidRDefault="000A5D83" w:rsidP="000A5D83">
            <w:pPr>
              <w:numPr>
                <w:ilvl w:val="0"/>
                <w:numId w:val="8"/>
              </w:numPr>
              <w:spacing w:line="276" w:lineRule="auto"/>
              <w:ind w:hanging="358"/>
            </w:pPr>
            <w:proofErr w:type="spellStart"/>
            <w:r>
              <w:rPr>
                <w:rFonts w:ascii="Calibri" w:eastAsia="Calibri" w:hAnsi="Calibri" w:cs="Calibri"/>
                <w:sz w:val="22"/>
              </w:rPr>
              <w:t>Cre</w:t>
            </w:r>
            <w:proofErr w:type="spellEnd"/>
          </w:p>
          <w:p w:rsidR="000A5D83" w:rsidRDefault="000A5D83" w:rsidP="000A5D83">
            <w:pPr>
              <w:numPr>
                <w:ilvl w:val="0"/>
                <w:numId w:val="8"/>
              </w:numPr>
              <w:spacing w:line="276" w:lineRule="auto"/>
              <w:ind w:firstLine="360"/>
            </w:pPr>
            <w:r>
              <w:rPr>
                <w:rFonts w:ascii="Calibri" w:eastAsia="Calibri" w:hAnsi="Calibri" w:cs="Calibri"/>
                <w:sz w:val="22"/>
              </w:rPr>
              <w:t xml:space="preserve">Have </w:t>
            </w:r>
            <w:hyperlink r:id="rId9">
              <w:r>
                <w:rPr>
                  <w:rFonts w:ascii="Calibri" w:eastAsia="Calibri" w:hAnsi="Calibri" w:cs="Calibri"/>
                  <w:color w:val="0000FF"/>
                  <w:sz w:val="22"/>
                  <w:u w:val="single"/>
                </w:rPr>
                <w:t>http://padlet.com/bertlph/plantcell</w:t>
              </w:r>
            </w:hyperlink>
            <w:r>
              <w:rPr>
                <w:rFonts w:ascii="Calibri" w:eastAsia="Calibri" w:hAnsi="Calibri" w:cs="Calibri"/>
                <w:sz w:val="22"/>
              </w:rPr>
              <w:t xml:space="preserve"> up on computers for students to share work. </w:t>
            </w:r>
          </w:p>
          <w:p w:rsidR="000A5D83" w:rsidRDefault="000A5D83" w:rsidP="000A5D83">
            <w:pPr>
              <w:contextualSpacing w:val="0"/>
            </w:pPr>
            <w:r>
              <w:rPr>
                <w:b/>
                <w:u w:val="single"/>
              </w:rPr>
              <w:t>Student Grouping</w:t>
            </w:r>
          </w:p>
          <w:p w:rsidR="000A5D83" w:rsidRDefault="000A5D83" w:rsidP="000A5D83">
            <w:pPr>
              <w:numPr>
                <w:ilvl w:val="0"/>
                <w:numId w:val="8"/>
              </w:numPr>
              <w:spacing w:line="276" w:lineRule="auto"/>
              <w:ind w:hanging="358"/>
            </w:pPr>
            <w:r>
              <w:rPr>
                <w:rFonts w:ascii="Calibri" w:eastAsia="Calibri" w:hAnsi="Calibri" w:cs="Calibri"/>
                <w:sz w:val="22"/>
              </w:rPr>
              <w:t>Based on behavior and academic needs.</w:t>
            </w:r>
          </w:p>
          <w:p w:rsidR="000A5D83" w:rsidRDefault="000A5D83" w:rsidP="000A5D83">
            <w:pPr>
              <w:contextualSpacing w:val="0"/>
            </w:pPr>
            <w:r>
              <w:rPr>
                <w:b/>
                <w:u w:val="single"/>
              </w:rPr>
              <w:t>Materials</w:t>
            </w:r>
            <w:r>
              <w:rPr>
                <w:b/>
              </w:rPr>
              <w:t>:</w:t>
            </w:r>
          </w:p>
          <w:p w:rsidR="000A5D83" w:rsidRDefault="000A5D83" w:rsidP="000A5D83">
            <w:pPr>
              <w:contextualSpacing w:val="0"/>
            </w:pPr>
            <w:r>
              <w:rPr>
                <w:b/>
                <w:u w:val="single"/>
              </w:rPr>
              <w:t>(Each Student)</w:t>
            </w:r>
          </w:p>
          <w:p w:rsidR="000A5D83" w:rsidRDefault="000A5D83" w:rsidP="000A5D83">
            <w:pPr>
              <w:numPr>
                <w:ilvl w:val="0"/>
                <w:numId w:val="8"/>
              </w:numPr>
              <w:ind w:hanging="358"/>
            </w:pPr>
            <w:r>
              <w:t>Pencil</w:t>
            </w:r>
          </w:p>
          <w:p w:rsidR="000A5D83" w:rsidRDefault="000A5D83" w:rsidP="000A5D83">
            <w:pPr>
              <w:numPr>
                <w:ilvl w:val="0"/>
                <w:numId w:val="8"/>
              </w:numPr>
              <w:ind w:hanging="358"/>
            </w:pPr>
            <w:r>
              <w:t>STEM notebook</w:t>
            </w:r>
          </w:p>
          <w:p w:rsidR="000A5D83" w:rsidRDefault="000A5D83" w:rsidP="000A5D83">
            <w:pPr>
              <w:contextualSpacing w:val="0"/>
            </w:pPr>
            <w:r>
              <w:rPr>
                <w:b/>
                <w:u w:val="single"/>
              </w:rPr>
              <w:t>(Each Group)</w:t>
            </w:r>
          </w:p>
          <w:p w:rsidR="000A5D83" w:rsidRDefault="000A5D83" w:rsidP="000A5D83">
            <w:pPr>
              <w:numPr>
                <w:ilvl w:val="0"/>
                <w:numId w:val="8"/>
              </w:numPr>
              <w:ind w:hanging="358"/>
            </w:pPr>
            <w:r>
              <w:t xml:space="preserve">Computer </w:t>
            </w:r>
          </w:p>
          <w:p w:rsidR="000A5D83" w:rsidRDefault="000A5D83" w:rsidP="000A5D83">
            <w:pPr>
              <w:numPr>
                <w:ilvl w:val="0"/>
                <w:numId w:val="8"/>
              </w:numPr>
              <w:ind w:hanging="358"/>
            </w:pPr>
            <w:r>
              <w:t xml:space="preserve">Tape </w:t>
            </w:r>
          </w:p>
          <w:p w:rsidR="000A5D83" w:rsidRDefault="000A5D83" w:rsidP="000A5D83">
            <w:pPr>
              <w:numPr>
                <w:ilvl w:val="0"/>
                <w:numId w:val="8"/>
              </w:numPr>
              <w:ind w:hanging="358"/>
            </w:pPr>
            <w:r>
              <w:t xml:space="preserve">Straws </w:t>
            </w:r>
          </w:p>
          <w:p w:rsidR="000A5D83" w:rsidRDefault="000A5D83" w:rsidP="000A5D83">
            <w:pPr>
              <w:contextualSpacing w:val="0"/>
            </w:pPr>
            <w:r>
              <w:rPr>
                <w:b/>
                <w:u w:val="single"/>
              </w:rPr>
              <w:t xml:space="preserve"> (Teacher)</w:t>
            </w:r>
          </w:p>
          <w:p w:rsidR="000A5D83" w:rsidRDefault="000A5D83" w:rsidP="000A5D83">
            <w:pPr>
              <w:ind w:left="360"/>
              <w:contextualSpacing w:val="0"/>
            </w:pPr>
            <w:r>
              <w:t>Promethean Board</w:t>
            </w:r>
          </w:p>
          <w:p w:rsidR="000A5D83" w:rsidRDefault="000A5D83" w:rsidP="000A5D83">
            <w:pPr>
              <w:ind w:left="360"/>
              <w:contextualSpacing w:val="0"/>
            </w:pPr>
          </w:p>
          <w:p w:rsidR="000A5D83" w:rsidRDefault="000A5D83" w:rsidP="000A5D83">
            <w:pPr>
              <w:ind w:left="360"/>
              <w:contextualSpacing w:val="0"/>
            </w:pPr>
          </w:p>
          <w:p w:rsidR="000A5D83" w:rsidRDefault="000A5D83" w:rsidP="000A5D83">
            <w:pPr>
              <w:ind w:left="360"/>
              <w:contextualSpacing w:val="0"/>
            </w:pPr>
          </w:p>
          <w:p w:rsidR="000A5D83" w:rsidRDefault="000A5D83" w:rsidP="000A5D83">
            <w:pPr>
              <w:contextualSpacing w:val="0"/>
            </w:pPr>
          </w:p>
        </w:tc>
        <w:tc>
          <w:tcPr>
            <w:tcW w:w="7560" w:type="dxa"/>
            <w:shd w:val="clear" w:color="auto" w:fill="FFFFFF"/>
            <w:tcMar>
              <w:left w:w="115" w:type="dxa"/>
              <w:right w:w="115" w:type="dxa"/>
            </w:tcMar>
          </w:tcPr>
          <w:p w:rsidR="000A5D83" w:rsidRDefault="000A5D83" w:rsidP="000A5D83">
            <w:pPr>
              <w:contextualSpacing w:val="0"/>
              <w:jc w:val="center"/>
            </w:pPr>
            <w:r>
              <w:rPr>
                <w:b/>
                <w:sz w:val="48"/>
              </w:rPr>
              <w:t>Tower Challenge</w:t>
            </w:r>
          </w:p>
          <w:p w:rsidR="000A5D83" w:rsidRDefault="000A5D83" w:rsidP="000A5D83">
            <w:pPr>
              <w:contextualSpacing w:val="0"/>
              <w:jc w:val="center"/>
            </w:pPr>
          </w:p>
          <w:p w:rsidR="000A5D83" w:rsidRDefault="000A5D83" w:rsidP="000A5D83">
            <w:pPr>
              <w:contextualSpacing w:val="0"/>
            </w:pPr>
          </w:p>
          <w:p w:rsidR="000A5D83" w:rsidRDefault="000A5D83" w:rsidP="000A5D83">
            <w:pPr>
              <w:contextualSpacing w:val="0"/>
            </w:pPr>
            <w:r>
              <w:rPr>
                <w:b/>
                <w:u w:val="single"/>
              </w:rPr>
              <w:t>Enrichment Science Reading</w:t>
            </w:r>
            <w:r>
              <w:t xml:space="preserve">: </w:t>
            </w:r>
          </w:p>
          <w:p w:rsidR="000A5D83" w:rsidRDefault="000A5D83" w:rsidP="000A5D83">
            <w:pPr>
              <w:contextualSpacing w:val="0"/>
            </w:pPr>
            <w:r>
              <w:t xml:space="preserve">Tower Challenge </w:t>
            </w:r>
          </w:p>
          <w:p w:rsidR="000A5D83" w:rsidRDefault="000A5D83" w:rsidP="000A5D83">
            <w:pPr>
              <w:contextualSpacing w:val="0"/>
            </w:pPr>
            <w:r>
              <w:rPr>
                <w:b/>
                <w:u w:val="single"/>
              </w:rPr>
              <w:t xml:space="preserve">Focus Standard: </w:t>
            </w:r>
          </w:p>
          <w:p w:rsidR="000A5D83" w:rsidRDefault="000A5D83" w:rsidP="000A5D83">
            <w:pPr>
              <w:contextualSpacing w:val="0"/>
            </w:pPr>
          </w:p>
          <w:p w:rsidR="000A5D83" w:rsidRPr="009E4A6D" w:rsidRDefault="000A5D83" w:rsidP="000A5D83">
            <w:pPr>
              <w:rPr>
                <w:b/>
                <w:sz w:val="22"/>
              </w:rPr>
            </w:pPr>
            <w:r w:rsidRPr="009E4A6D">
              <w:rPr>
                <w:b/>
                <w:sz w:val="22"/>
              </w:rPr>
              <w:t>S5</w:t>
            </w:r>
            <w:r>
              <w:rPr>
                <w:b/>
                <w:sz w:val="22"/>
              </w:rPr>
              <w:t>-1</w:t>
            </w:r>
            <w:r w:rsidRPr="009E4A6D">
              <w:rPr>
                <w:b/>
                <w:sz w:val="22"/>
              </w:rPr>
              <w:t>CS1. Students will be aware of the importance of cur</w:t>
            </w:r>
            <w:r>
              <w:rPr>
                <w:b/>
                <w:sz w:val="22"/>
              </w:rPr>
              <w:t xml:space="preserve">iosity, honesty, openness, and </w:t>
            </w:r>
            <w:r w:rsidRPr="009E4A6D">
              <w:rPr>
                <w:b/>
                <w:sz w:val="22"/>
              </w:rPr>
              <w:t>skepticism in science and will exhibit these traits in t</w:t>
            </w:r>
            <w:r>
              <w:rPr>
                <w:b/>
                <w:sz w:val="22"/>
              </w:rPr>
              <w:t xml:space="preserve">heir own efforts to understand </w:t>
            </w:r>
            <w:r w:rsidRPr="009E4A6D">
              <w:rPr>
                <w:b/>
                <w:sz w:val="22"/>
              </w:rPr>
              <w:t xml:space="preserve">how the world works. </w:t>
            </w:r>
          </w:p>
          <w:p w:rsidR="000A5D83" w:rsidRPr="009E4A6D" w:rsidRDefault="000A5D83" w:rsidP="000A5D83">
            <w:pPr>
              <w:rPr>
                <w:b/>
                <w:sz w:val="22"/>
              </w:rPr>
            </w:pPr>
          </w:p>
          <w:p w:rsidR="000A5D83" w:rsidRPr="009E4A6D" w:rsidRDefault="000A5D83" w:rsidP="000A5D83">
            <w:pPr>
              <w:rPr>
                <w:b/>
                <w:sz w:val="22"/>
              </w:rPr>
            </w:pPr>
            <w:r w:rsidRPr="009E4A6D">
              <w:rPr>
                <w:b/>
                <w:sz w:val="22"/>
              </w:rPr>
              <w:t>S5</w:t>
            </w:r>
            <w:r>
              <w:rPr>
                <w:b/>
                <w:sz w:val="22"/>
              </w:rPr>
              <w:t>-1</w:t>
            </w:r>
            <w:r w:rsidRPr="009E4A6D">
              <w:rPr>
                <w:b/>
                <w:sz w:val="22"/>
              </w:rPr>
              <w:t>CS2. Students will have the computation and estimation skill</w:t>
            </w:r>
            <w:r>
              <w:rPr>
                <w:b/>
                <w:sz w:val="22"/>
              </w:rPr>
              <w:t xml:space="preserve">s necessary for analyzing data </w:t>
            </w:r>
            <w:r w:rsidRPr="009E4A6D">
              <w:rPr>
                <w:b/>
                <w:sz w:val="22"/>
              </w:rPr>
              <w:t xml:space="preserve">and following scientific explanations. </w:t>
            </w:r>
          </w:p>
          <w:p w:rsidR="000A5D83" w:rsidRPr="009E4A6D" w:rsidRDefault="000A5D83" w:rsidP="000A5D83">
            <w:pPr>
              <w:rPr>
                <w:sz w:val="22"/>
              </w:rPr>
            </w:pPr>
          </w:p>
          <w:p w:rsidR="000A5D83" w:rsidRPr="009E4A6D" w:rsidRDefault="000A5D83" w:rsidP="000A5D83">
            <w:pPr>
              <w:rPr>
                <w:b/>
                <w:sz w:val="22"/>
              </w:rPr>
            </w:pPr>
            <w:r w:rsidRPr="009E4A6D">
              <w:rPr>
                <w:b/>
                <w:sz w:val="22"/>
              </w:rPr>
              <w:t>S5</w:t>
            </w:r>
            <w:r>
              <w:rPr>
                <w:b/>
                <w:sz w:val="22"/>
              </w:rPr>
              <w:t>-1</w:t>
            </w:r>
            <w:r w:rsidRPr="009E4A6D">
              <w:rPr>
                <w:b/>
                <w:sz w:val="22"/>
              </w:rPr>
              <w:t>CS3. Students will use tools and instruments for observin</w:t>
            </w:r>
            <w:r>
              <w:rPr>
                <w:b/>
                <w:sz w:val="22"/>
              </w:rPr>
              <w:t xml:space="preserve">g, measuring, and manipulating </w:t>
            </w:r>
            <w:r w:rsidRPr="009E4A6D">
              <w:rPr>
                <w:b/>
                <w:sz w:val="22"/>
              </w:rPr>
              <w:t xml:space="preserve">objects in scientific activities. </w:t>
            </w:r>
          </w:p>
          <w:p w:rsidR="000A5D83" w:rsidRPr="009E4A6D" w:rsidRDefault="000A5D83" w:rsidP="000A5D83">
            <w:pPr>
              <w:rPr>
                <w:sz w:val="22"/>
              </w:rPr>
            </w:pPr>
          </w:p>
          <w:p w:rsidR="000A5D83" w:rsidRPr="009E4A6D" w:rsidRDefault="000A5D83" w:rsidP="000A5D83">
            <w:pPr>
              <w:rPr>
                <w:b/>
                <w:sz w:val="22"/>
              </w:rPr>
            </w:pPr>
            <w:r w:rsidRPr="009E4A6D">
              <w:rPr>
                <w:b/>
                <w:sz w:val="22"/>
              </w:rPr>
              <w:t>S5</w:t>
            </w:r>
            <w:r>
              <w:rPr>
                <w:b/>
                <w:sz w:val="22"/>
              </w:rPr>
              <w:t>-1</w:t>
            </w:r>
            <w:r w:rsidRPr="009E4A6D">
              <w:rPr>
                <w:b/>
                <w:sz w:val="22"/>
              </w:rPr>
              <w:t>CS4. Students will use ideas of system, model, change, and sca</w:t>
            </w:r>
            <w:r>
              <w:rPr>
                <w:b/>
                <w:sz w:val="22"/>
              </w:rPr>
              <w:t xml:space="preserve">le in exploring scientific and </w:t>
            </w:r>
            <w:r w:rsidRPr="009E4A6D">
              <w:rPr>
                <w:b/>
                <w:sz w:val="22"/>
              </w:rPr>
              <w:t xml:space="preserve">technological matters. </w:t>
            </w:r>
          </w:p>
          <w:p w:rsidR="000A5D83" w:rsidRDefault="000A5D83" w:rsidP="000A5D83">
            <w:pPr>
              <w:contextualSpacing w:val="0"/>
            </w:pPr>
          </w:p>
          <w:p w:rsidR="000A5D83" w:rsidRDefault="000A5D83" w:rsidP="000A5D83">
            <w:pPr>
              <w:contextualSpacing w:val="0"/>
            </w:pPr>
            <w:r>
              <w:rPr>
                <w:b/>
                <w:sz w:val="22"/>
                <w:u w:val="single"/>
              </w:rPr>
              <w:t>Opening</w:t>
            </w:r>
            <w:r>
              <w:rPr>
                <w:sz w:val="22"/>
              </w:rPr>
              <w:t>. 5 min</w:t>
            </w:r>
          </w:p>
          <w:p w:rsidR="000A5D83" w:rsidRPr="000A5D83" w:rsidRDefault="000A5D83" w:rsidP="000A5D83">
            <w:pPr>
              <w:numPr>
                <w:ilvl w:val="0"/>
                <w:numId w:val="4"/>
              </w:numPr>
              <w:ind w:hanging="358"/>
              <w:jc w:val="both"/>
              <w:rPr>
                <w:b/>
                <w:u w:val="single"/>
              </w:rPr>
            </w:pPr>
            <w:r>
              <w:rPr>
                <w:sz w:val="22"/>
              </w:rPr>
              <w:t>Standards and Essential Question</w:t>
            </w:r>
          </w:p>
          <w:p w:rsidR="000A5D83" w:rsidRDefault="000A5D83" w:rsidP="000A5D83">
            <w:pPr>
              <w:numPr>
                <w:ilvl w:val="0"/>
                <w:numId w:val="4"/>
              </w:numPr>
              <w:ind w:hanging="358"/>
              <w:jc w:val="both"/>
              <w:rPr>
                <w:b/>
              </w:rPr>
            </w:pPr>
            <w:r>
              <w:rPr>
                <w:sz w:val="22"/>
              </w:rPr>
              <w:t>Go over vocabulary. (</w:t>
            </w:r>
            <w:r>
              <w:rPr>
                <w:color w:val="FF0000"/>
                <w:sz w:val="22"/>
              </w:rPr>
              <w:t>Structure, Tower, Foundation</w:t>
            </w:r>
            <w:r>
              <w:rPr>
                <w:sz w:val="22"/>
              </w:rPr>
              <w:t>)</w:t>
            </w:r>
          </w:p>
          <w:p w:rsidR="000A5D83" w:rsidRDefault="000A5D83" w:rsidP="000A5D83">
            <w:pPr>
              <w:contextualSpacing w:val="0"/>
              <w:jc w:val="both"/>
            </w:pPr>
            <w:r>
              <w:rPr>
                <w:b/>
                <w:sz w:val="22"/>
                <w:u w:val="single"/>
              </w:rPr>
              <w:t>Lesson</w:t>
            </w:r>
            <w:r>
              <w:rPr>
                <w:b/>
                <w:sz w:val="22"/>
              </w:rPr>
              <w:t xml:space="preserve">  </w:t>
            </w:r>
            <w:r>
              <w:rPr>
                <w:sz w:val="22"/>
              </w:rPr>
              <w:t>8 min</w:t>
            </w:r>
          </w:p>
          <w:p w:rsidR="000A5D83" w:rsidRDefault="000A5D83" w:rsidP="000A5D83">
            <w:pPr>
              <w:numPr>
                <w:ilvl w:val="0"/>
                <w:numId w:val="4"/>
              </w:numPr>
              <w:ind w:hanging="358"/>
              <w:jc w:val="both"/>
              <w:rPr>
                <w:u w:val="single"/>
              </w:rPr>
            </w:pPr>
            <w:r>
              <w:rPr>
                <w:sz w:val="22"/>
              </w:rPr>
              <w:t>PowerPoint going over challenge. Build a tower out of straws and tape without taping it to the table. The highest and most stable tower wins.</w:t>
            </w:r>
          </w:p>
          <w:p w:rsidR="000A5D83" w:rsidRPr="000A5D83" w:rsidRDefault="000A5D83" w:rsidP="000A5D83">
            <w:pPr>
              <w:numPr>
                <w:ilvl w:val="0"/>
                <w:numId w:val="4"/>
              </w:numPr>
              <w:ind w:hanging="358"/>
              <w:jc w:val="both"/>
              <w:rPr>
                <w:b/>
                <w:u w:val="single"/>
              </w:rPr>
            </w:pPr>
            <w:r>
              <w:rPr>
                <w:sz w:val="22"/>
              </w:rPr>
              <w:t>Model how to collaboratively work in groups</w:t>
            </w:r>
          </w:p>
          <w:p w:rsidR="000A5D83" w:rsidRDefault="000A5D83" w:rsidP="000A5D83">
            <w:pPr>
              <w:numPr>
                <w:ilvl w:val="0"/>
                <w:numId w:val="4"/>
              </w:numPr>
              <w:ind w:hanging="358"/>
              <w:jc w:val="both"/>
              <w:rPr>
                <w:b/>
                <w:u w:val="single"/>
              </w:rPr>
            </w:pPr>
            <w:r>
              <w:rPr>
                <w:sz w:val="22"/>
              </w:rPr>
              <w:t>Handout materials</w:t>
            </w:r>
          </w:p>
          <w:p w:rsidR="000A5D83" w:rsidRDefault="000A5D83" w:rsidP="000A5D83">
            <w:pPr>
              <w:contextualSpacing w:val="0"/>
              <w:jc w:val="both"/>
            </w:pPr>
            <w:r>
              <w:rPr>
                <w:b/>
                <w:sz w:val="22"/>
                <w:u w:val="single"/>
              </w:rPr>
              <w:t>Work period</w:t>
            </w:r>
            <w:r>
              <w:rPr>
                <w:sz w:val="22"/>
              </w:rPr>
              <w:t xml:space="preserve"> 20min </w:t>
            </w:r>
          </w:p>
          <w:p w:rsidR="000A5D83" w:rsidRPr="000A5D83" w:rsidRDefault="000A5D83" w:rsidP="000A5D83">
            <w:pPr>
              <w:numPr>
                <w:ilvl w:val="0"/>
                <w:numId w:val="4"/>
              </w:numPr>
              <w:ind w:hanging="358"/>
              <w:jc w:val="both"/>
            </w:pPr>
            <w:r>
              <w:rPr>
                <w:sz w:val="22"/>
              </w:rPr>
              <w:t>Conduct challenge</w:t>
            </w:r>
          </w:p>
          <w:p w:rsidR="000A5D83" w:rsidRDefault="000A5D83" w:rsidP="000A5D83">
            <w:pPr>
              <w:numPr>
                <w:ilvl w:val="0"/>
                <w:numId w:val="4"/>
              </w:numPr>
              <w:ind w:hanging="358"/>
              <w:jc w:val="both"/>
            </w:pPr>
            <w:r>
              <w:rPr>
                <w:sz w:val="22"/>
              </w:rPr>
              <w:t>Teachers circulate around room observing and providing assistance.</w:t>
            </w:r>
          </w:p>
          <w:p w:rsidR="000A5D83" w:rsidRDefault="000A5D83" w:rsidP="000A5D83">
            <w:pPr>
              <w:contextualSpacing w:val="0"/>
              <w:jc w:val="both"/>
            </w:pPr>
            <w:r>
              <w:rPr>
                <w:b/>
                <w:sz w:val="22"/>
                <w:u w:val="single"/>
              </w:rPr>
              <w:t>Closing</w:t>
            </w:r>
            <w:r>
              <w:rPr>
                <w:sz w:val="22"/>
              </w:rPr>
              <w:t xml:space="preserve"> 12 min</w:t>
            </w:r>
          </w:p>
          <w:p w:rsidR="000A5D83" w:rsidRDefault="000A5D83" w:rsidP="000A5D83">
            <w:pPr>
              <w:numPr>
                <w:ilvl w:val="0"/>
                <w:numId w:val="4"/>
              </w:numPr>
              <w:ind w:hanging="358"/>
              <w:jc w:val="both"/>
              <w:rPr>
                <w:b/>
              </w:rPr>
            </w:pPr>
            <w:r>
              <w:t xml:space="preserve">Students share thoughts from computers using </w:t>
            </w:r>
            <w:hyperlink r:id="rId10">
              <w:r>
                <w:rPr>
                  <w:color w:val="0000FF"/>
                  <w:u w:val="single"/>
                </w:rPr>
                <w:t>www.padlet.com</w:t>
              </w:r>
            </w:hyperlink>
            <w:r>
              <w:t xml:space="preserve"> </w:t>
            </w:r>
          </w:p>
          <w:p w:rsidR="000A5D83" w:rsidRDefault="000A5D83" w:rsidP="000A5D83">
            <w:pPr>
              <w:numPr>
                <w:ilvl w:val="0"/>
                <w:numId w:val="4"/>
              </w:numPr>
              <w:ind w:hanging="358"/>
              <w:jc w:val="both"/>
              <w:rPr>
                <w:b/>
              </w:rPr>
            </w:pPr>
            <w:r>
              <w:rPr>
                <w:sz w:val="22"/>
              </w:rPr>
              <w:t>Present towers to class</w:t>
            </w:r>
            <w:r>
              <w:rPr>
                <w:sz w:val="22"/>
              </w:rPr>
              <w:t xml:space="preserve">   </w:t>
            </w:r>
          </w:p>
          <w:p w:rsidR="000A5D83" w:rsidRPr="000A5D83" w:rsidRDefault="000A5D83" w:rsidP="000A5D83">
            <w:pPr>
              <w:numPr>
                <w:ilvl w:val="0"/>
                <w:numId w:val="4"/>
              </w:numPr>
              <w:ind w:hanging="358"/>
              <w:jc w:val="both"/>
              <w:rPr>
                <w:b/>
              </w:rPr>
            </w:pPr>
            <w:r>
              <w:rPr>
                <w:sz w:val="22"/>
              </w:rPr>
              <w:t>Reward students  with contract certificate</w:t>
            </w:r>
          </w:p>
          <w:p w:rsidR="000A5D83" w:rsidRPr="000A5D83" w:rsidRDefault="000A5D83" w:rsidP="000A5D83">
            <w:pPr>
              <w:numPr>
                <w:ilvl w:val="0"/>
                <w:numId w:val="4"/>
              </w:numPr>
              <w:ind w:hanging="358"/>
              <w:jc w:val="both"/>
              <w:rPr>
                <w:b/>
              </w:rPr>
            </w:pPr>
            <w:r>
              <w:rPr>
                <w:sz w:val="22"/>
              </w:rPr>
              <w:t>Name the 3 top winners</w:t>
            </w:r>
          </w:p>
          <w:p w:rsidR="000A5D83" w:rsidRDefault="000A5D83" w:rsidP="000A5D83">
            <w:pPr>
              <w:contextualSpacing w:val="0"/>
              <w:jc w:val="both"/>
            </w:pPr>
          </w:p>
          <w:p w:rsidR="000A5D83" w:rsidRDefault="000A5D83" w:rsidP="000A5D83">
            <w:pPr>
              <w:contextualSpacing w:val="0"/>
              <w:jc w:val="both"/>
            </w:pPr>
            <w:r>
              <w:rPr>
                <w:b/>
                <w:sz w:val="22"/>
                <w:u w:val="single"/>
              </w:rPr>
              <w:t>Homework</w:t>
            </w:r>
          </w:p>
          <w:p w:rsidR="000A5D83" w:rsidRDefault="000A5D83" w:rsidP="000A5D83">
            <w:pPr>
              <w:numPr>
                <w:ilvl w:val="0"/>
                <w:numId w:val="3"/>
              </w:numPr>
              <w:spacing w:line="276" w:lineRule="auto"/>
              <w:ind w:hanging="358"/>
              <w:jc w:val="both"/>
            </w:pPr>
            <w:r>
              <w:rPr>
                <w:rFonts w:ascii="Calibri" w:eastAsia="Calibri" w:hAnsi="Calibri" w:cs="Calibri"/>
                <w:sz w:val="22"/>
              </w:rPr>
              <w:t>None</w:t>
            </w:r>
          </w:p>
          <w:p w:rsidR="000A5D83" w:rsidRDefault="000A5D83" w:rsidP="000A5D83">
            <w:pPr>
              <w:contextualSpacing w:val="0"/>
              <w:jc w:val="both"/>
            </w:pPr>
          </w:p>
        </w:tc>
      </w:tr>
    </w:tbl>
    <w:p w:rsidR="00A44C13" w:rsidRDefault="00A44C13"/>
    <w:p w:rsidR="00A44C13" w:rsidRDefault="00A44C13"/>
    <w:tbl>
      <w:tblPr>
        <w:tblStyle w:val="a4"/>
        <w:tblW w:w="11070"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10"/>
        <w:gridCol w:w="2700"/>
        <w:gridCol w:w="7560"/>
      </w:tblGrid>
      <w:tr w:rsidR="000A5D83" w:rsidTr="00BF4190">
        <w:trPr>
          <w:cantSplit/>
          <w:trHeight w:val="1260"/>
        </w:trPr>
        <w:tc>
          <w:tcPr>
            <w:tcW w:w="810" w:type="dxa"/>
            <w:tcMar>
              <w:left w:w="115" w:type="dxa"/>
              <w:right w:w="115" w:type="dxa"/>
            </w:tcMar>
            <w:textDirection w:val="btLr"/>
            <w:vAlign w:val="center"/>
          </w:tcPr>
          <w:p w:rsidR="000A5D83" w:rsidRDefault="000A5D83" w:rsidP="000A5D83">
            <w:pPr>
              <w:ind w:left="113" w:right="113"/>
              <w:contextualSpacing w:val="0"/>
              <w:jc w:val="center"/>
            </w:pPr>
            <w:r>
              <w:rPr>
                <w:b/>
              </w:rPr>
              <w:lastRenderedPageBreak/>
              <w:t>THUR 9-4</w:t>
            </w:r>
          </w:p>
        </w:tc>
        <w:tc>
          <w:tcPr>
            <w:tcW w:w="2700" w:type="dxa"/>
            <w:shd w:val="clear" w:color="auto" w:fill="FFFFFF"/>
            <w:tcMar>
              <w:left w:w="115" w:type="dxa"/>
              <w:right w:w="115" w:type="dxa"/>
            </w:tcMar>
          </w:tcPr>
          <w:p w:rsidR="000A5D83" w:rsidRDefault="000A5D83" w:rsidP="000A5D83">
            <w:pPr>
              <w:contextualSpacing w:val="0"/>
            </w:pPr>
            <w:r>
              <w:t xml:space="preserve">Cooperative Learning  </w:t>
            </w:r>
          </w:p>
          <w:p w:rsidR="000A5D83" w:rsidRDefault="000A5D83" w:rsidP="000A5D83">
            <w:pPr>
              <w:contextualSpacing w:val="0"/>
            </w:pPr>
          </w:p>
          <w:p w:rsidR="000A5D83" w:rsidRDefault="000A5D83" w:rsidP="000A5D83">
            <w:pPr>
              <w:contextualSpacing w:val="0"/>
            </w:pPr>
            <w:r>
              <w:t>Think-Pair-Share</w:t>
            </w:r>
          </w:p>
          <w:p w:rsidR="000A5D83" w:rsidRDefault="000A5D83" w:rsidP="000A5D83">
            <w:pPr>
              <w:contextualSpacing w:val="0"/>
            </w:pPr>
          </w:p>
          <w:p w:rsidR="000A5D83" w:rsidRDefault="000A5D83" w:rsidP="000A5D83">
            <w:pPr>
              <w:contextualSpacing w:val="0"/>
            </w:pPr>
            <w:r>
              <w:rPr>
                <w:b/>
                <w:u w:val="single"/>
              </w:rPr>
              <w:t>Vocabulary</w:t>
            </w:r>
          </w:p>
          <w:p w:rsidR="000A5D83" w:rsidRDefault="000A5D83" w:rsidP="000A5D83">
            <w:pPr>
              <w:numPr>
                <w:ilvl w:val="0"/>
                <w:numId w:val="8"/>
              </w:numPr>
              <w:spacing w:line="276" w:lineRule="auto"/>
              <w:ind w:hanging="358"/>
            </w:pPr>
            <w:r>
              <w:t>Structure</w:t>
            </w:r>
          </w:p>
          <w:p w:rsidR="000A5D83" w:rsidRDefault="000A5D83" w:rsidP="000A5D83">
            <w:pPr>
              <w:numPr>
                <w:ilvl w:val="0"/>
                <w:numId w:val="8"/>
              </w:numPr>
              <w:spacing w:line="276" w:lineRule="auto"/>
              <w:ind w:hanging="358"/>
            </w:pPr>
            <w:r>
              <w:t>Tower</w:t>
            </w:r>
          </w:p>
          <w:p w:rsidR="000A5D83" w:rsidRDefault="000A5D83" w:rsidP="000A5D83">
            <w:pPr>
              <w:numPr>
                <w:ilvl w:val="0"/>
                <w:numId w:val="8"/>
              </w:numPr>
              <w:spacing w:line="276" w:lineRule="auto"/>
              <w:ind w:hanging="358"/>
            </w:pPr>
            <w:r>
              <w:t>Foundation</w:t>
            </w:r>
          </w:p>
          <w:p w:rsidR="000A5D83" w:rsidRDefault="000A5D83" w:rsidP="000A5D83">
            <w:pPr>
              <w:contextualSpacing w:val="0"/>
            </w:pPr>
          </w:p>
          <w:p w:rsidR="000A5D83" w:rsidRDefault="000A5D83" w:rsidP="000A5D83">
            <w:pPr>
              <w:contextualSpacing w:val="0"/>
            </w:pPr>
            <w:r>
              <w:rPr>
                <w:b/>
                <w:u w:val="single"/>
              </w:rPr>
              <w:t>Prior to Lesson</w:t>
            </w:r>
          </w:p>
          <w:p w:rsidR="000A5D83" w:rsidRDefault="000A5D83" w:rsidP="000A5D83">
            <w:pPr>
              <w:numPr>
                <w:ilvl w:val="0"/>
                <w:numId w:val="8"/>
              </w:numPr>
              <w:spacing w:line="276" w:lineRule="auto"/>
              <w:ind w:hanging="358"/>
            </w:pPr>
            <w:proofErr w:type="spellStart"/>
            <w:r>
              <w:rPr>
                <w:rFonts w:ascii="Calibri" w:eastAsia="Calibri" w:hAnsi="Calibri" w:cs="Calibri"/>
                <w:sz w:val="22"/>
              </w:rPr>
              <w:t>Cre</w:t>
            </w:r>
            <w:proofErr w:type="spellEnd"/>
          </w:p>
          <w:p w:rsidR="000A5D83" w:rsidRDefault="000A5D83" w:rsidP="000A5D83">
            <w:pPr>
              <w:numPr>
                <w:ilvl w:val="0"/>
                <w:numId w:val="8"/>
              </w:numPr>
              <w:spacing w:line="276" w:lineRule="auto"/>
              <w:ind w:firstLine="360"/>
            </w:pPr>
            <w:r>
              <w:rPr>
                <w:rFonts w:ascii="Calibri" w:eastAsia="Calibri" w:hAnsi="Calibri" w:cs="Calibri"/>
                <w:sz w:val="22"/>
              </w:rPr>
              <w:t xml:space="preserve">Have </w:t>
            </w:r>
            <w:hyperlink r:id="rId11">
              <w:r>
                <w:rPr>
                  <w:rFonts w:ascii="Calibri" w:eastAsia="Calibri" w:hAnsi="Calibri" w:cs="Calibri"/>
                  <w:color w:val="0000FF"/>
                  <w:sz w:val="22"/>
                  <w:u w:val="single"/>
                </w:rPr>
                <w:t>http://padlet.com/bertlph/plantcell</w:t>
              </w:r>
            </w:hyperlink>
            <w:r>
              <w:rPr>
                <w:rFonts w:ascii="Calibri" w:eastAsia="Calibri" w:hAnsi="Calibri" w:cs="Calibri"/>
                <w:sz w:val="22"/>
              </w:rPr>
              <w:t xml:space="preserve"> up on computers for students to share work. </w:t>
            </w:r>
          </w:p>
          <w:p w:rsidR="000A5D83" w:rsidRDefault="000A5D83" w:rsidP="000A5D83">
            <w:pPr>
              <w:contextualSpacing w:val="0"/>
            </w:pPr>
            <w:r>
              <w:rPr>
                <w:b/>
                <w:u w:val="single"/>
              </w:rPr>
              <w:t>Student Grouping</w:t>
            </w:r>
          </w:p>
          <w:p w:rsidR="000A5D83" w:rsidRDefault="000A5D83" w:rsidP="000A5D83">
            <w:pPr>
              <w:numPr>
                <w:ilvl w:val="0"/>
                <w:numId w:val="8"/>
              </w:numPr>
              <w:spacing w:line="276" w:lineRule="auto"/>
              <w:ind w:hanging="358"/>
            </w:pPr>
            <w:r>
              <w:rPr>
                <w:rFonts w:ascii="Calibri" w:eastAsia="Calibri" w:hAnsi="Calibri" w:cs="Calibri"/>
                <w:sz w:val="22"/>
              </w:rPr>
              <w:t>Based on behavior and academic needs.</w:t>
            </w:r>
          </w:p>
          <w:p w:rsidR="000A5D83" w:rsidRDefault="000A5D83" w:rsidP="000A5D83">
            <w:pPr>
              <w:contextualSpacing w:val="0"/>
            </w:pPr>
            <w:r>
              <w:rPr>
                <w:b/>
                <w:u w:val="single"/>
              </w:rPr>
              <w:t>Materials</w:t>
            </w:r>
            <w:r>
              <w:rPr>
                <w:b/>
              </w:rPr>
              <w:t>:</w:t>
            </w:r>
          </w:p>
          <w:p w:rsidR="000A5D83" w:rsidRDefault="000A5D83" w:rsidP="000A5D83">
            <w:pPr>
              <w:contextualSpacing w:val="0"/>
            </w:pPr>
            <w:r>
              <w:rPr>
                <w:b/>
                <w:u w:val="single"/>
              </w:rPr>
              <w:t>(Each Student)</w:t>
            </w:r>
          </w:p>
          <w:p w:rsidR="000A5D83" w:rsidRDefault="000A5D83" w:rsidP="000A5D83">
            <w:pPr>
              <w:numPr>
                <w:ilvl w:val="0"/>
                <w:numId w:val="8"/>
              </w:numPr>
              <w:ind w:hanging="358"/>
            </w:pPr>
            <w:r>
              <w:t>Pencil</w:t>
            </w:r>
          </w:p>
          <w:p w:rsidR="000A5D83" w:rsidRDefault="000A5D83" w:rsidP="000A5D83">
            <w:pPr>
              <w:numPr>
                <w:ilvl w:val="0"/>
                <w:numId w:val="8"/>
              </w:numPr>
              <w:ind w:hanging="358"/>
            </w:pPr>
            <w:r>
              <w:t>STEM notebook</w:t>
            </w:r>
          </w:p>
          <w:p w:rsidR="000A5D83" w:rsidRDefault="000A5D83" w:rsidP="000A5D83">
            <w:pPr>
              <w:contextualSpacing w:val="0"/>
            </w:pPr>
            <w:r>
              <w:rPr>
                <w:b/>
                <w:u w:val="single"/>
              </w:rPr>
              <w:t>(Each Group)</w:t>
            </w:r>
          </w:p>
          <w:p w:rsidR="000A5D83" w:rsidRDefault="000A5D83" w:rsidP="000A5D83">
            <w:pPr>
              <w:numPr>
                <w:ilvl w:val="0"/>
                <w:numId w:val="8"/>
              </w:numPr>
              <w:ind w:hanging="358"/>
            </w:pPr>
            <w:r>
              <w:t xml:space="preserve">Computer </w:t>
            </w:r>
          </w:p>
          <w:p w:rsidR="000A5D83" w:rsidRDefault="000A5D83" w:rsidP="000A5D83">
            <w:pPr>
              <w:numPr>
                <w:ilvl w:val="0"/>
                <w:numId w:val="8"/>
              </w:numPr>
              <w:ind w:hanging="358"/>
            </w:pPr>
            <w:r>
              <w:t xml:space="preserve">Tape </w:t>
            </w:r>
          </w:p>
          <w:p w:rsidR="000A5D83" w:rsidRDefault="000A5D83" w:rsidP="000A5D83">
            <w:pPr>
              <w:numPr>
                <w:ilvl w:val="0"/>
                <w:numId w:val="8"/>
              </w:numPr>
              <w:ind w:hanging="358"/>
            </w:pPr>
            <w:r>
              <w:t xml:space="preserve">Straws </w:t>
            </w:r>
          </w:p>
          <w:p w:rsidR="000A5D83" w:rsidRDefault="000A5D83" w:rsidP="000A5D83">
            <w:pPr>
              <w:contextualSpacing w:val="0"/>
            </w:pPr>
            <w:r>
              <w:rPr>
                <w:b/>
                <w:u w:val="single"/>
              </w:rPr>
              <w:t xml:space="preserve"> (Teacher)</w:t>
            </w:r>
          </w:p>
          <w:p w:rsidR="000A5D83" w:rsidRDefault="000A5D83" w:rsidP="000A5D83">
            <w:pPr>
              <w:ind w:left="360"/>
              <w:contextualSpacing w:val="0"/>
            </w:pPr>
            <w:r>
              <w:t>Promethean Board</w:t>
            </w:r>
          </w:p>
          <w:p w:rsidR="000A5D83" w:rsidRDefault="000A5D83" w:rsidP="000A5D83">
            <w:pPr>
              <w:ind w:left="360"/>
              <w:contextualSpacing w:val="0"/>
            </w:pPr>
          </w:p>
          <w:p w:rsidR="000A5D83" w:rsidRDefault="000A5D83" w:rsidP="000A5D83">
            <w:pPr>
              <w:ind w:left="360"/>
              <w:contextualSpacing w:val="0"/>
            </w:pPr>
          </w:p>
          <w:p w:rsidR="000A5D83" w:rsidRDefault="000A5D83" w:rsidP="000A5D83">
            <w:pPr>
              <w:ind w:left="360"/>
              <w:contextualSpacing w:val="0"/>
            </w:pPr>
          </w:p>
          <w:p w:rsidR="000A5D83" w:rsidRDefault="000A5D83" w:rsidP="000A5D83">
            <w:pPr>
              <w:contextualSpacing w:val="0"/>
            </w:pPr>
          </w:p>
        </w:tc>
        <w:tc>
          <w:tcPr>
            <w:tcW w:w="7560" w:type="dxa"/>
            <w:shd w:val="clear" w:color="auto" w:fill="FFFFFF"/>
            <w:tcMar>
              <w:left w:w="115" w:type="dxa"/>
              <w:right w:w="115" w:type="dxa"/>
            </w:tcMar>
          </w:tcPr>
          <w:p w:rsidR="000A5D83" w:rsidRDefault="000A5D83" w:rsidP="000A5D83">
            <w:pPr>
              <w:contextualSpacing w:val="0"/>
              <w:jc w:val="center"/>
            </w:pPr>
            <w:r>
              <w:rPr>
                <w:b/>
                <w:sz w:val="48"/>
              </w:rPr>
              <w:t>Tower Challenge</w:t>
            </w:r>
          </w:p>
          <w:p w:rsidR="000A5D83" w:rsidRDefault="000A5D83" w:rsidP="000A5D83">
            <w:pPr>
              <w:contextualSpacing w:val="0"/>
              <w:jc w:val="center"/>
            </w:pPr>
          </w:p>
          <w:p w:rsidR="000A5D83" w:rsidRDefault="000A5D83" w:rsidP="000A5D83">
            <w:pPr>
              <w:contextualSpacing w:val="0"/>
            </w:pPr>
          </w:p>
          <w:p w:rsidR="000A5D83" w:rsidRDefault="000A5D83" w:rsidP="000A5D83">
            <w:pPr>
              <w:contextualSpacing w:val="0"/>
            </w:pPr>
            <w:r>
              <w:rPr>
                <w:b/>
                <w:u w:val="single"/>
              </w:rPr>
              <w:t>Enrichment Science Reading</w:t>
            </w:r>
            <w:r>
              <w:t xml:space="preserve">: </w:t>
            </w:r>
          </w:p>
          <w:p w:rsidR="000A5D83" w:rsidRDefault="000A5D83" w:rsidP="000A5D83">
            <w:pPr>
              <w:contextualSpacing w:val="0"/>
            </w:pPr>
            <w:r>
              <w:t xml:space="preserve">Tower Challenge </w:t>
            </w:r>
          </w:p>
          <w:p w:rsidR="000A5D83" w:rsidRDefault="000A5D83" w:rsidP="000A5D83">
            <w:pPr>
              <w:contextualSpacing w:val="0"/>
            </w:pPr>
            <w:r>
              <w:rPr>
                <w:b/>
                <w:u w:val="single"/>
              </w:rPr>
              <w:t xml:space="preserve">Focus Standard: </w:t>
            </w:r>
          </w:p>
          <w:p w:rsidR="000A5D83" w:rsidRDefault="000A5D83" w:rsidP="000A5D83">
            <w:pPr>
              <w:contextualSpacing w:val="0"/>
            </w:pPr>
          </w:p>
          <w:p w:rsidR="000A5D83" w:rsidRPr="009E4A6D" w:rsidRDefault="000A5D83" w:rsidP="000A5D83">
            <w:pPr>
              <w:rPr>
                <w:b/>
                <w:sz w:val="22"/>
              </w:rPr>
            </w:pPr>
            <w:r w:rsidRPr="009E4A6D">
              <w:rPr>
                <w:b/>
                <w:sz w:val="22"/>
              </w:rPr>
              <w:t>S5</w:t>
            </w:r>
            <w:r>
              <w:rPr>
                <w:b/>
                <w:sz w:val="22"/>
              </w:rPr>
              <w:t>-1</w:t>
            </w:r>
            <w:r w:rsidRPr="009E4A6D">
              <w:rPr>
                <w:b/>
                <w:sz w:val="22"/>
              </w:rPr>
              <w:t>CS1. Students will be aware of the importance of cur</w:t>
            </w:r>
            <w:r>
              <w:rPr>
                <w:b/>
                <w:sz w:val="22"/>
              </w:rPr>
              <w:t xml:space="preserve">iosity, honesty, openness, and </w:t>
            </w:r>
            <w:r w:rsidRPr="009E4A6D">
              <w:rPr>
                <w:b/>
                <w:sz w:val="22"/>
              </w:rPr>
              <w:t>skepticism in science and will exhibit these traits in t</w:t>
            </w:r>
            <w:r>
              <w:rPr>
                <w:b/>
                <w:sz w:val="22"/>
              </w:rPr>
              <w:t xml:space="preserve">heir own efforts to understand </w:t>
            </w:r>
            <w:r w:rsidRPr="009E4A6D">
              <w:rPr>
                <w:b/>
                <w:sz w:val="22"/>
              </w:rPr>
              <w:t xml:space="preserve">how the world works. </w:t>
            </w:r>
          </w:p>
          <w:p w:rsidR="000A5D83" w:rsidRPr="009E4A6D" w:rsidRDefault="000A5D83" w:rsidP="000A5D83">
            <w:pPr>
              <w:rPr>
                <w:b/>
                <w:sz w:val="22"/>
              </w:rPr>
            </w:pPr>
          </w:p>
          <w:p w:rsidR="000A5D83" w:rsidRPr="009E4A6D" w:rsidRDefault="000A5D83" w:rsidP="000A5D83">
            <w:pPr>
              <w:rPr>
                <w:b/>
                <w:sz w:val="22"/>
              </w:rPr>
            </w:pPr>
            <w:r w:rsidRPr="009E4A6D">
              <w:rPr>
                <w:b/>
                <w:sz w:val="22"/>
              </w:rPr>
              <w:t>S5</w:t>
            </w:r>
            <w:r>
              <w:rPr>
                <w:b/>
                <w:sz w:val="22"/>
              </w:rPr>
              <w:t>-1</w:t>
            </w:r>
            <w:r w:rsidRPr="009E4A6D">
              <w:rPr>
                <w:b/>
                <w:sz w:val="22"/>
              </w:rPr>
              <w:t>CS2. Students will have the computation and estimation skill</w:t>
            </w:r>
            <w:r>
              <w:rPr>
                <w:b/>
                <w:sz w:val="22"/>
              </w:rPr>
              <w:t xml:space="preserve">s necessary for analyzing data </w:t>
            </w:r>
            <w:r w:rsidRPr="009E4A6D">
              <w:rPr>
                <w:b/>
                <w:sz w:val="22"/>
              </w:rPr>
              <w:t xml:space="preserve">and following scientific explanations. </w:t>
            </w:r>
          </w:p>
          <w:p w:rsidR="000A5D83" w:rsidRPr="009E4A6D" w:rsidRDefault="000A5D83" w:rsidP="000A5D83">
            <w:pPr>
              <w:rPr>
                <w:sz w:val="22"/>
              </w:rPr>
            </w:pPr>
          </w:p>
          <w:p w:rsidR="000A5D83" w:rsidRPr="009E4A6D" w:rsidRDefault="000A5D83" w:rsidP="000A5D83">
            <w:pPr>
              <w:rPr>
                <w:b/>
                <w:sz w:val="22"/>
              </w:rPr>
            </w:pPr>
            <w:r w:rsidRPr="009E4A6D">
              <w:rPr>
                <w:b/>
                <w:sz w:val="22"/>
              </w:rPr>
              <w:t>S5</w:t>
            </w:r>
            <w:r>
              <w:rPr>
                <w:b/>
                <w:sz w:val="22"/>
              </w:rPr>
              <w:t>-1</w:t>
            </w:r>
            <w:r w:rsidRPr="009E4A6D">
              <w:rPr>
                <w:b/>
                <w:sz w:val="22"/>
              </w:rPr>
              <w:t>CS3. Students will use tools and instruments for observin</w:t>
            </w:r>
            <w:r>
              <w:rPr>
                <w:b/>
                <w:sz w:val="22"/>
              </w:rPr>
              <w:t xml:space="preserve">g, measuring, and manipulating </w:t>
            </w:r>
            <w:r w:rsidRPr="009E4A6D">
              <w:rPr>
                <w:b/>
                <w:sz w:val="22"/>
              </w:rPr>
              <w:t xml:space="preserve">objects in scientific activities. </w:t>
            </w:r>
          </w:p>
          <w:p w:rsidR="000A5D83" w:rsidRPr="009E4A6D" w:rsidRDefault="000A5D83" w:rsidP="000A5D83">
            <w:pPr>
              <w:rPr>
                <w:sz w:val="22"/>
              </w:rPr>
            </w:pPr>
          </w:p>
          <w:p w:rsidR="000A5D83" w:rsidRPr="009E4A6D" w:rsidRDefault="000A5D83" w:rsidP="000A5D83">
            <w:pPr>
              <w:rPr>
                <w:b/>
                <w:sz w:val="22"/>
              </w:rPr>
            </w:pPr>
            <w:r w:rsidRPr="009E4A6D">
              <w:rPr>
                <w:b/>
                <w:sz w:val="22"/>
              </w:rPr>
              <w:t>S5</w:t>
            </w:r>
            <w:r>
              <w:rPr>
                <w:b/>
                <w:sz w:val="22"/>
              </w:rPr>
              <w:t>-1</w:t>
            </w:r>
            <w:r w:rsidRPr="009E4A6D">
              <w:rPr>
                <w:b/>
                <w:sz w:val="22"/>
              </w:rPr>
              <w:t>CS4. Students will use ideas of system, model, change, and sca</w:t>
            </w:r>
            <w:r>
              <w:rPr>
                <w:b/>
                <w:sz w:val="22"/>
              </w:rPr>
              <w:t xml:space="preserve">le in exploring scientific and </w:t>
            </w:r>
            <w:r w:rsidRPr="009E4A6D">
              <w:rPr>
                <w:b/>
                <w:sz w:val="22"/>
              </w:rPr>
              <w:t xml:space="preserve">technological matters. </w:t>
            </w:r>
          </w:p>
          <w:p w:rsidR="000A5D83" w:rsidRDefault="000A5D83" w:rsidP="000A5D83">
            <w:pPr>
              <w:contextualSpacing w:val="0"/>
            </w:pPr>
          </w:p>
          <w:p w:rsidR="000A5D83" w:rsidRDefault="000A5D83" w:rsidP="000A5D83">
            <w:pPr>
              <w:contextualSpacing w:val="0"/>
            </w:pPr>
            <w:r>
              <w:rPr>
                <w:b/>
                <w:sz w:val="22"/>
                <w:u w:val="single"/>
              </w:rPr>
              <w:t>Opening</w:t>
            </w:r>
            <w:r>
              <w:rPr>
                <w:sz w:val="22"/>
              </w:rPr>
              <w:t>. 5 min</w:t>
            </w:r>
          </w:p>
          <w:p w:rsidR="000A5D83" w:rsidRPr="000A5D83" w:rsidRDefault="000A5D83" w:rsidP="000A5D83">
            <w:pPr>
              <w:numPr>
                <w:ilvl w:val="0"/>
                <w:numId w:val="4"/>
              </w:numPr>
              <w:ind w:hanging="358"/>
              <w:jc w:val="both"/>
              <w:rPr>
                <w:b/>
                <w:u w:val="single"/>
              </w:rPr>
            </w:pPr>
            <w:r>
              <w:rPr>
                <w:sz w:val="22"/>
              </w:rPr>
              <w:t>Standards and Essential Question</w:t>
            </w:r>
          </w:p>
          <w:p w:rsidR="000A5D83" w:rsidRDefault="000A5D83" w:rsidP="000A5D83">
            <w:pPr>
              <w:numPr>
                <w:ilvl w:val="0"/>
                <w:numId w:val="4"/>
              </w:numPr>
              <w:ind w:hanging="358"/>
              <w:jc w:val="both"/>
              <w:rPr>
                <w:b/>
              </w:rPr>
            </w:pPr>
            <w:r>
              <w:rPr>
                <w:sz w:val="22"/>
              </w:rPr>
              <w:t>Go over vocabulary. (</w:t>
            </w:r>
            <w:r>
              <w:rPr>
                <w:color w:val="FF0000"/>
                <w:sz w:val="22"/>
              </w:rPr>
              <w:t>Structure, Tower, Foundation</w:t>
            </w:r>
            <w:r>
              <w:rPr>
                <w:sz w:val="22"/>
              </w:rPr>
              <w:t>)</w:t>
            </w:r>
          </w:p>
          <w:p w:rsidR="000A5D83" w:rsidRDefault="000A5D83" w:rsidP="000A5D83">
            <w:pPr>
              <w:contextualSpacing w:val="0"/>
              <w:jc w:val="both"/>
            </w:pPr>
            <w:r>
              <w:rPr>
                <w:b/>
                <w:sz w:val="22"/>
                <w:u w:val="single"/>
              </w:rPr>
              <w:t>Lesson</w:t>
            </w:r>
            <w:r>
              <w:rPr>
                <w:b/>
                <w:sz w:val="22"/>
              </w:rPr>
              <w:t xml:space="preserve">  </w:t>
            </w:r>
            <w:r>
              <w:rPr>
                <w:sz w:val="22"/>
              </w:rPr>
              <w:t>8 min</w:t>
            </w:r>
          </w:p>
          <w:p w:rsidR="000A5D83" w:rsidRDefault="000A5D83" w:rsidP="000A5D83">
            <w:pPr>
              <w:numPr>
                <w:ilvl w:val="0"/>
                <w:numId w:val="4"/>
              </w:numPr>
              <w:ind w:hanging="358"/>
              <w:jc w:val="both"/>
              <w:rPr>
                <w:u w:val="single"/>
              </w:rPr>
            </w:pPr>
            <w:r>
              <w:rPr>
                <w:sz w:val="22"/>
              </w:rPr>
              <w:t>PowerPoint going over challenge. Build a tower out of straws and tape without taping it to the table. The highest and most stable tower wins.</w:t>
            </w:r>
          </w:p>
          <w:p w:rsidR="000A5D83" w:rsidRPr="000A5D83" w:rsidRDefault="000A5D83" w:rsidP="000A5D83">
            <w:pPr>
              <w:numPr>
                <w:ilvl w:val="0"/>
                <w:numId w:val="4"/>
              </w:numPr>
              <w:ind w:hanging="358"/>
              <w:jc w:val="both"/>
              <w:rPr>
                <w:b/>
                <w:u w:val="single"/>
              </w:rPr>
            </w:pPr>
            <w:r>
              <w:rPr>
                <w:sz w:val="22"/>
              </w:rPr>
              <w:t>Model how to collaboratively work in groups</w:t>
            </w:r>
          </w:p>
          <w:p w:rsidR="000A5D83" w:rsidRDefault="000A5D83" w:rsidP="000A5D83">
            <w:pPr>
              <w:numPr>
                <w:ilvl w:val="0"/>
                <w:numId w:val="4"/>
              </w:numPr>
              <w:ind w:hanging="358"/>
              <w:jc w:val="both"/>
              <w:rPr>
                <w:b/>
                <w:u w:val="single"/>
              </w:rPr>
            </w:pPr>
            <w:r>
              <w:rPr>
                <w:sz w:val="22"/>
              </w:rPr>
              <w:t>Handout materials</w:t>
            </w:r>
          </w:p>
          <w:p w:rsidR="000A5D83" w:rsidRDefault="000A5D83" w:rsidP="000A5D83">
            <w:pPr>
              <w:contextualSpacing w:val="0"/>
              <w:jc w:val="both"/>
            </w:pPr>
            <w:r>
              <w:rPr>
                <w:b/>
                <w:sz w:val="22"/>
                <w:u w:val="single"/>
              </w:rPr>
              <w:t>Work period</w:t>
            </w:r>
            <w:r>
              <w:rPr>
                <w:sz w:val="22"/>
              </w:rPr>
              <w:t xml:space="preserve"> 20min </w:t>
            </w:r>
          </w:p>
          <w:p w:rsidR="000A5D83" w:rsidRPr="000A5D83" w:rsidRDefault="000A5D83" w:rsidP="000A5D83">
            <w:pPr>
              <w:numPr>
                <w:ilvl w:val="0"/>
                <w:numId w:val="4"/>
              </w:numPr>
              <w:ind w:hanging="358"/>
              <w:jc w:val="both"/>
            </w:pPr>
            <w:r>
              <w:rPr>
                <w:sz w:val="22"/>
              </w:rPr>
              <w:t>Conduct challenge</w:t>
            </w:r>
          </w:p>
          <w:p w:rsidR="000A5D83" w:rsidRDefault="000A5D83" w:rsidP="000A5D83">
            <w:pPr>
              <w:numPr>
                <w:ilvl w:val="0"/>
                <w:numId w:val="4"/>
              </w:numPr>
              <w:ind w:hanging="358"/>
              <w:jc w:val="both"/>
            </w:pPr>
            <w:r>
              <w:rPr>
                <w:sz w:val="22"/>
              </w:rPr>
              <w:t>Teachers circulate around room observing and providing assistance.</w:t>
            </w:r>
          </w:p>
          <w:p w:rsidR="000A5D83" w:rsidRDefault="000A5D83" w:rsidP="000A5D83">
            <w:pPr>
              <w:contextualSpacing w:val="0"/>
              <w:jc w:val="both"/>
            </w:pPr>
            <w:r>
              <w:rPr>
                <w:b/>
                <w:sz w:val="22"/>
                <w:u w:val="single"/>
              </w:rPr>
              <w:t>Closing</w:t>
            </w:r>
            <w:r>
              <w:rPr>
                <w:sz w:val="22"/>
              </w:rPr>
              <w:t xml:space="preserve"> 12 min</w:t>
            </w:r>
          </w:p>
          <w:p w:rsidR="000A5D83" w:rsidRDefault="000A5D83" w:rsidP="000A5D83">
            <w:pPr>
              <w:numPr>
                <w:ilvl w:val="0"/>
                <w:numId w:val="4"/>
              </w:numPr>
              <w:ind w:hanging="358"/>
              <w:jc w:val="both"/>
              <w:rPr>
                <w:b/>
              </w:rPr>
            </w:pPr>
            <w:r>
              <w:t xml:space="preserve">Students share thoughts from computers using </w:t>
            </w:r>
            <w:hyperlink r:id="rId12">
              <w:r>
                <w:rPr>
                  <w:color w:val="0000FF"/>
                  <w:u w:val="single"/>
                </w:rPr>
                <w:t>www.padlet.com</w:t>
              </w:r>
            </w:hyperlink>
            <w:r>
              <w:t xml:space="preserve"> </w:t>
            </w:r>
          </w:p>
          <w:p w:rsidR="000A5D83" w:rsidRDefault="000A5D83" w:rsidP="000A5D83">
            <w:pPr>
              <w:numPr>
                <w:ilvl w:val="0"/>
                <w:numId w:val="4"/>
              </w:numPr>
              <w:ind w:hanging="358"/>
              <w:jc w:val="both"/>
              <w:rPr>
                <w:b/>
              </w:rPr>
            </w:pPr>
            <w:r>
              <w:rPr>
                <w:sz w:val="22"/>
              </w:rPr>
              <w:t>Present towers to class</w:t>
            </w:r>
            <w:r>
              <w:rPr>
                <w:sz w:val="22"/>
              </w:rPr>
              <w:t xml:space="preserve">   </w:t>
            </w:r>
          </w:p>
          <w:p w:rsidR="000A5D83" w:rsidRPr="000A5D83" w:rsidRDefault="000A5D83" w:rsidP="000A5D83">
            <w:pPr>
              <w:numPr>
                <w:ilvl w:val="0"/>
                <w:numId w:val="4"/>
              </w:numPr>
              <w:ind w:hanging="358"/>
              <w:jc w:val="both"/>
              <w:rPr>
                <w:b/>
              </w:rPr>
            </w:pPr>
            <w:r>
              <w:rPr>
                <w:sz w:val="22"/>
              </w:rPr>
              <w:t>Reward students  with contract certificate</w:t>
            </w:r>
          </w:p>
          <w:p w:rsidR="000A5D83" w:rsidRPr="000A5D83" w:rsidRDefault="000A5D83" w:rsidP="000A5D83">
            <w:pPr>
              <w:numPr>
                <w:ilvl w:val="0"/>
                <w:numId w:val="4"/>
              </w:numPr>
              <w:ind w:hanging="358"/>
              <w:jc w:val="both"/>
              <w:rPr>
                <w:b/>
              </w:rPr>
            </w:pPr>
            <w:r>
              <w:rPr>
                <w:sz w:val="22"/>
              </w:rPr>
              <w:t>Name the 3 top winners</w:t>
            </w:r>
          </w:p>
          <w:p w:rsidR="000A5D83" w:rsidRDefault="000A5D83" w:rsidP="000A5D83">
            <w:pPr>
              <w:contextualSpacing w:val="0"/>
              <w:jc w:val="both"/>
            </w:pPr>
          </w:p>
          <w:p w:rsidR="000A5D83" w:rsidRDefault="000A5D83" w:rsidP="000A5D83">
            <w:pPr>
              <w:contextualSpacing w:val="0"/>
              <w:jc w:val="both"/>
            </w:pPr>
            <w:r>
              <w:rPr>
                <w:b/>
                <w:sz w:val="22"/>
                <w:u w:val="single"/>
              </w:rPr>
              <w:t>Homework</w:t>
            </w:r>
          </w:p>
          <w:p w:rsidR="000A5D83" w:rsidRDefault="000A5D83" w:rsidP="000A5D83">
            <w:pPr>
              <w:numPr>
                <w:ilvl w:val="0"/>
                <w:numId w:val="3"/>
              </w:numPr>
              <w:spacing w:line="276" w:lineRule="auto"/>
              <w:ind w:hanging="358"/>
              <w:jc w:val="both"/>
            </w:pPr>
            <w:r>
              <w:rPr>
                <w:rFonts w:ascii="Calibri" w:eastAsia="Calibri" w:hAnsi="Calibri" w:cs="Calibri"/>
                <w:sz w:val="22"/>
              </w:rPr>
              <w:t>None</w:t>
            </w:r>
          </w:p>
          <w:p w:rsidR="000A5D83" w:rsidRDefault="000A5D83" w:rsidP="000A5D83">
            <w:pPr>
              <w:contextualSpacing w:val="0"/>
              <w:jc w:val="both"/>
            </w:pPr>
          </w:p>
        </w:tc>
      </w:tr>
    </w:tbl>
    <w:p w:rsidR="00A44C13" w:rsidRDefault="00A44C13">
      <w:bookmarkStart w:id="0" w:name="_GoBack"/>
      <w:bookmarkEnd w:id="0"/>
    </w:p>
    <w:tbl>
      <w:tblPr>
        <w:tblStyle w:val="a5"/>
        <w:tblW w:w="11070"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10"/>
        <w:gridCol w:w="2700"/>
        <w:gridCol w:w="7560"/>
      </w:tblGrid>
      <w:tr w:rsidR="000A5D83" w:rsidTr="00BF4190">
        <w:trPr>
          <w:cantSplit/>
          <w:trHeight w:val="1260"/>
        </w:trPr>
        <w:tc>
          <w:tcPr>
            <w:tcW w:w="810" w:type="dxa"/>
            <w:tcMar>
              <w:left w:w="115" w:type="dxa"/>
              <w:right w:w="115" w:type="dxa"/>
            </w:tcMar>
            <w:textDirection w:val="btLr"/>
            <w:vAlign w:val="center"/>
          </w:tcPr>
          <w:p w:rsidR="000A5D83" w:rsidRDefault="000A5D83" w:rsidP="000A5D83">
            <w:pPr>
              <w:ind w:left="113" w:right="113"/>
              <w:contextualSpacing w:val="0"/>
              <w:jc w:val="center"/>
            </w:pPr>
            <w:r>
              <w:rPr>
                <w:b/>
              </w:rPr>
              <w:lastRenderedPageBreak/>
              <w:t>FRI  9-5</w:t>
            </w:r>
          </w:p>
        </w:tc>
        <w:tc>
          <w:tcPr>
            <w:tcW w:w="2700" w:type="dxa"/>
            <w:shd w:val="clear" w:color="auto" w:fill="FFFFFF"/>
            <w:tcMar>
              <w:left w:w="115" w:type="dxa"/>
              <w:right w:w="115" w:type="dxa"/>
            </w:tcMar>
          </w:tcPr>
          <w:p w:rsidR="000A5D83" w:rsidRDefault="000A5D83" w:rsidP="000A5D83">
            <w:pPr>
              <w:contextualSpacing w:val="0"/>
            </w:pPr>
            <w:r>
              <w:t xml:space="preserve">Cooperative Learning  </w:t>
            </w:r>
          </w:p>
          <w:p w:rsidR="000A5D83" w:rsidRDefault="000A5D83" w:rsidP="000A5D83">
            <w:pPr>
              <w:contextualSpacing w:val="0"/>
            </w:pPr>
          </w:p>
          <w:p w:rsidR="000A5D83" w:rsidRDefault="000A5D83" w:rsidP="000A5D83">
            <w:pPr>
              <w:contextualSpacing w:val="0"/>
            </w:pPr>
            <w:r>
              <w:t>Think-Pair-Share</w:t>
            </w:r>
          </w:p>
          <w:p w:rsidR="000A5D83" w:rsidRDefault="000A5D83" w:rsidP="000A5D83">
            <w:pPr>
              <w:contextualSpacing w:val="0"/>
            </w:pPr>
          </w:p>
          <w:p w:rsidR="000A5D83" w:rsidRDefault="000A5D83" w:rsidP="000A5D83">
            <w:pPr>
              <w:contextualSpacing w:val="0"/>
            </w:pPr>
            <w:r>
              <w:rPr>
                <w:b/>
                <w:u w:val="single"/>
              </w:rPr>
              <w:t>Vocabulary</w:t>
            </w:r>
          </w:p>
          <w:p w:rsidR="000A5D83" w:rsidRDefault="000A5D83" w:rsidP="000A5D83">
            <w:pPr>
              <w:numPr>
                <w:ilvl w:val="0"/>
                <w:numId w:val="8"/>
              </w:numPr>
              <w:spacing w:line="276" w:lineRule="auto"/>
              <w:ind w:hanging="358"/>
            </w:pPr>
            <w:r>
              <w:t>Structure</w:t>
            </w:r>
          </w:p>
          <w:p w:rsidR="000A5D83" w:rsidRDefault="000A5D83" w:rsidP="000A5D83">
            <w:pPr>
              <w:numPr>
                <w:ilvl w:val="0"/>
                <w:numId w:val="8"/>
              </w:numPr>
              <w:spacing w:line="276" w:lineRule="auto"/>
              <w:ind w:hanging="358"/>
            </w:pPr>
            <w:r>
              <w:t>Tower</w:t>
            </w:r>
          </w:p>
          <w:p w:rsidR="000A5D83" w:rsidRDefault="000A5D83" w:rsidP="000A5D83">
            <w:pPr>
              <w:numPr>
                <w:ilvl w:val="0"/>
                <w:numId w:val="8"/>
              </w:numPr>
              <w:spacing w:line="276" w:lineRule="auto"/>
              <w:ind w:hanging="358"/>
            </w:pPr>
            <w:r>
              <w:t>Foundation</w:t>
            </w:r>
          </w:p>
          <w:p w:rsidR="000A5D83" w:rsidRDefault="000A5D83" w:rsidP="000A5D83">
            <w:pPr>
              <w:contextualSpacing w:val="0"/>
            </w:pPr>
          </w:p>
          <w:p w:rsidR="000A5D83" w:rsidRDefault="000A5D83" w:rsidP="000A5D83">
            <w:pPr>
              <w:contextualSpacing w:val="0"/>
            </w:pPr>
            <w:r>
              <w:rPr>
                <w:b/>
                <w:u w:val="single"/>
              </w:rPr>
              <w:t>Prior to Lesson</w:t>
            </w:r>
          </w:p>
          <w:p w:rsidR="000A5D83" w:rsidRDefault="000A5D83" w:rsidP="000A5D83">
            <w:pPr>
              <w:numPr>
                <w:ilvl w:val="0"/>
                <w:numId w:val="8"/>
              </w:numPr>
              <w:spacing w:line="276" w:lineRule="auto"/>
              <w:ind w:hanging="358"/>
            </w:pPr>
            <w:proofErr w:type="spellStart"/>
            <w:r>
              <w:rPr>
                <w:rFonts w:ascii="Calibri" w:eastAsia="Calibri" w:hAnsi="Calibri" w:cs="Calibri"/>
                <w:sz w:val="22"/>
              </w:rPr>
              <w:t>Cre</w:t>
            </w:r>
            <w:proofErr w:type="spellEnd"/>
          </w:p>
          <w:p w:rsidR="000A5D83" w:rsidRDefault="000A5D83" w:rsidP="000A5D83">
            <w:pPr>
              <w:numPr>
                <w:ilvl w:val="0"/>
                <w:numId w:val="8"/>
              </w:numPr>
              <w:spacing w:line="276" w:lineRule="auto"/>
              <w:ind w:firstLine="360"/>
            </w:pPr>
            <w:r>
              <w:rPr>
                <w:rFonts w:ascii="Calibri" w:eastAsia="Calibri" w:hAnsi="Calibri" w:cs="Calibri"/>
                <w:sz w:val="22"/>
              </w:rPr>
              <w:t xml:space="preserve">Have </w:t>
            </w:r>
            <w:hyperlink r:id="rId13">
              <w:r>
                <w:rPr>
                  <w:rFonts w:ascii="Calibri" w:eastAsia="Calibri" w:hAnsi="Calibri" w:cs="Calibri"/>
                  <w:color w:val="0000FF"/>
                  <w:sz w:val="22"/>
                  <w:u w:val="single"/>
                </w:rPr>
                <w:t>http://padlet.com/bertlph/plantcell</w:t>
              </w:r>
            </w:hyperlink>
            <w:r>
              <w:rPr>
                <w:rFonts w:ascii="Calibri" w:eastAsia="Calibri" w:hAnsi="Calibri" w:cs="Calibri"/>
                <w:sz w:val="22"/>
              </w:rPr>
              <w:t xml:space="preserve"> up on computers for students to share work. </w:t>
            </w:r>
          </w:p>
          <w:p w:rsidR="000A5D83" w:rsidRDefault="000A5D83" w:rsidP="000A5D83">
            <w:pPr>
              <w:contextualSpacing w:val="0"/>
            </w:pPr>
            <w:r>
              <w:rPr>
                <w:b/>
                <w:u w:val="single"/>
              </w:rPr>
              <w:t>Student Grouping</w:t>
            </w:r>
          </w:p>
          <w:p w:rsidR="000A5D83" w:rsidRDefault="000A5D83" w:rsidP="000A5D83">
            <w:pPr>
              <w:numPr>
                <w:ilvl w:val="0"/>
                <w:numId w:val="8"/>
              </w:numPr>
              <w:spacing w:line="276" w:lineRule="auto"/>
              <w:ind w:hanging="358"/>
            </w:pPr>
            <w:r>
              <w:rPr>
                <w:rFonts w:ascii="Calibri" w:eastAsia="Calibri" w:hAnsi="Calibri" w:cs="Calibri"/>
                <w:sz w:val="22"/>
              </w:rPr>
              <w:t>Based on behavior and academic needs.</w:t>
            </w:r>
          </w:p>
          <w:p w:rsidR="000A5D83" w:rsidRDefault="000A5D83" w:rsidP="000A5D83">
            <w:pPr>
              <w:contextualSpacing w:val="0"/>
            </w:pPr>
            <w:r>
              <w:rPr>
                <w:b/>
                <w:u w:val="single"/>
              </w:rPr>
              <w:t>Materials</w:t>
            </w:r>
            <w:r>
              <w:rPr>
                <w:b/>
              </w:rPr>
              <w:t>:</w:t>
            </w:r>
          </w:p>
          <w:p w:rsidR="000A5D83" w:rsidRDefault="000A5D83" w:rsidP="000A5D83">
            <w:pPr>
              <w:contextualSpacing w:val="0"/>
            </w:pPr>
            <w:r>
              <w:rPr>
                <w:b/>
                <w:u w:val="single"/>
              </w:rPr>
              <w:t>(Each Student)</w:t>
            </w:r>
          </w:p>
          <w:p w:rsidR="000A5D83" w:rsidRDefault="000A5D83" w:rsidP="000A5D83">
            <w:pPr>
              <w:numPr>
                <w:ilvl w:val="0"/>
                <w:numId w:val="8"/>
              </w:numPr>
              <w:ind w:hanging="358"/>
            </w:pPr>
            <w:r>
              <w:t>Pencil</w:t>
            </w:r>
          </w:p>
          <w:p w:rsidR="000A5D83" w:rsidRDefault="000A5D83" w:rsidP="000A5D83">
            <w:pPr>
              <w:numPr>
                <w:ilvl w:val="0"/>
                <w:numId w:val="8"/>
              </w:numPr>
              <w:ind w:hanging="358"/>
            </w:pPr>
            <w:r>
              <w:t>STEM notebook</w:t>
            </w:r>
          </w:p>
          <w:p w:rsidR="000A5D83" w:rsidRDefault="000A5D83" w:rsidP="000A5D83">
            <w:pPr>
              <w:contextualSpacing w:val="0"/>
            </w:pPr>
            <w:r>
              <w:rPr>
                <w:b/>
                <w:u w:val="single"/>
              </w:rPr>
              <w:t>(Each Group)</w:t>
            </w:r>
          </w:p>
          <w:p w:rsidR="000A5D83" w:rsidRDefault="000A5D83" w:rsidP="000A5D83">
            <w:pPr>
              <w:numPr>
                <w:ilvl w:val="0"/>
                <w:numId w:val="8"/>
              </w:numPr>
              <w:ind w:hanging="358"/>
            </w:pPr>
            <w:r>
              <w:t xml:space="preserve">Computer </w:t>
            </w:r>
          </w:p>
          <w:p w:rsidR="000A5D83" w:rsidRDefault="000A5D83" w:rsidP="000A5D83">
            <w:pPr>
              <w:numPr>
                <w:ilvl w:val="0"/>
                <w:numId w:val="8"/>
              </w:numPr>
              <w:ind w:hanging="358"/>
            </w:pPr>
            <w:r>
              <w:t xml:space="preserve">Tape </w:t>
            </w:r>
          </w:p>
          <w:p w:rsidR="000A5D83" w:rsidRDefault="000A5D83" w:rsidP="000A5D83">
            <w:pPr>
              <w:numPr>
                <w:ilvl w:val="0"/>
                <w:numId w:val="8"/>
              </w:numPr>
              <w:ind w:hanging="358"/>
            </w:pPr>
            <w:r>
              <w:t xml:space="preserve">Straws </w:t>
            </w:r>
          </w:p>
          <w:p w:rsidR="000A5D83" w:rsidRDefault="000A5D83" w:rsidP="000A5D83">
            <w:pPr>
              <w:contextualSpacing w:val="0"/>
            </w:pPr>
            <w:r>
              <w:rPr>
                <w:b/>
                <w:u w:val="single"/>
              </w:rPr>
              <w:t xml:space="preserve"> (Teacher)</w:t>
            </w:r>
          </w:p>
          <w:p w:rsidR="000A5D83" w:rsidRDefault="000A5D83" w:rsidP="000A5D83">
            <w:pPr>
              <w:ind w:left="360"/>
              <w:contextualSpacing w:val="0"/>
            </w:pPr>
            <w:r>
              <w:t>Promethean Board</w:t>
            </w:r>
          </w:p>
          <w:p w:rsidR="000A5D83" w:rsidRDefault="000A5D83" w:rsidP="000A5D83">
            <w:pPr>
              <w:ind w:left="360"/>
              <w:contextualSpacing w:val="0"/>
            </w:pPr>
          </w:p>
          <w:p w:rsidR="000A5D83" w:rsidRDefault="000A5D83" w:rsidP="000A5D83">
            <w:pPr>
              <w:ind w:left="360"/>
              <w:contextualSpacing w:val="0"/>
            </w:pPr>
          </w:p>
          <w:p w:rsidR="000A5D83" w:rsidRDefault="000A5D83" w:rsidP="000A5D83">
            <w:pPr>
              <w:ind w:left="360"/>
              <w:contextualSpacing w:val="0"/>
            </w:pPr>
          </w:p>
          <w:p w:rsidR="000A5D83" w:rsidRDefault="000A5D83" w:rsidP="000A5D83">
            <w:pPr>
              <w:contextualSpacing w:val="0"/>
            </w:pPr>
          </w:p>
        </w:tc>
        <w:tc>
          <w:tcPr>
            <w:tcW w:w="7560" w:type="dxa"/>
            <w:shd w:val="clear" w:color="auto" w:fill="FFFFFF"/>
            <w:tcMar>
              <w:left w:w="115" w:type="dxa"/>
              <w:right w:w="115" w:type="dxa"/>
            </w:tcMar>
          </w:tcPr>
          <w:p w:rsidR="000A5D83" w:rsidRDefault="000A5D83" w:rsidP="000A5D83">
            <w:pPr>
              <w:contextualSpacing w:val="0"/>
              <w:jc w:val="center"/>
            </w:pPr>
            <w:r>
              <w:rPr>
                <w:b/>
                <w:sz w:val="48"/>
              </w:rPr>
              <w:t>Tower Challenge</w:t>
            </w:r>
          </w:p>
          <w:p w:rsidR="000A5D83" w:rsidRDefault="000A5D83" w:rsidP="000A5D83">
            <w:pPr>
              <w:contextualSpacing w:val="0"/>
              <w:jc w:val="center"/>
            </w:pPr>
          </w:p>
          <w:p w:rsidR="000A5D83" w:rsidRDefault="000A5D83" w:rsidP="000A5D83">
            <w:pPr>
              <w:contextualSpacing w:val="0"/>
            </w:pPr>
          </w:p>
          <w:p w:rsidR="000A5D83" w:rsidRDefault="000A5D83" w:rsidP="000A5D83">
            <w:pPr>
              <w:contextualSpacing w:val="0"/>
            </w:pPr>
            <w:r>
              <w:rPr>
                <w:b/>
                <w:u w:val="single"/>
              </w:rPr>
              <w:t>Enrichment Science Reading</w:t>
            </w:r>
            <w:r>
              <w:t xml:space="preserve">: </w:t>
            </w:r>
          </w:p>
          <w:p w:rsidR="000A5D83" w:rsidRDefault="000A5D83" w:rsidP="000A5D83">
            <w:pPr>
              <w:contextualSpacing w:val="0"/>
            </w:pPr>
            <w:r>
              <w:t xml:space="preserve">Tower Challenge </w:t>
            </w:r>
          </w:p>
          <w:p w:rsidR="000A5D83" w:rsidRDefault="000A5D83" w:rsidP="000A5D83">
            <w:pPr>
              <w:contextualSpacing w:val="0"/>
            </w:pPr>
            <w:r>
              <w:rPr>
                <w:b/>
                <w:u w:val="single"/>
              </w:rPr>
              <w:t xml:space="preserve">Focus Standard: </w:t>
            </w:r>
          </w:p>
          <w:p w:rsidR="000A5D83" w:rsidRDefault="000A5D83" w:rsidP="000A5D83">
            <w:pPr>
              <w:contextualSpacing w:val="0"/>
            </w:pPr>
          </w:p>
          <w:p w:rsidR="000A5D83" w:rsidRPr="009E4A6D" w:rsidRDefault="000A5D83" w:rsidP="000A5D83">
            <w:pPr>
              <w:rPr>
                <w:b/>
                <w:sz w:val="22"/>
              </w:rPr>
            </w:pPr>
            <w:r w:rsidRPr="009E4A6D">
              <w:rPr>
                <w:b/>
                <w:sz w:val="22"/>
              </w:rPr>
              <w:t>S5</w:t>
            </w:r>
            <w:r>
              <w:rPr>
                <w:b/>
                <w:sz w:val="22"/>
              </w:rPr>
              <w:t>-1</w:t>
            </w:r>
            <w:r w:rsidRPr="009E4A6D">
              <w:rPr>
                <w:b/>
                <w:sz w:val="22"/>
              </w:rPr>
              <w:t>CS1. Students will be aware of the importance of cur</w:t>
            </w:r>
            <w:r>
              <w:rPr>
                <w:b/>
                <w:sz w:val="22"/>
              </w:rPr>
              <w:t xml:space="preserve">iosity, honesty, openness, and </w:t>
            </w:r>
            <w:r w:rsidRPr="009E4A6D">
              <w:rPr>
                <w:b/>
                <w:sz w:val="22"/>
              </w:rPr>
              <w:t>skepticism in science and will exhibit these traits in t</w:t>
            </w:r>
            <w:r>
              <w:rPr>
                <w:b/>
                <w:sz w:val="22"/>
              </w:rPr>
              <w:t xml:space="preserve">heir own efforts to understand </w:t>
            </w:r>
            <w:r w:rsidRPr="009E4A6D">
              <w:rPr>
                <w:b/>
                <w:sz w:val="22"/>
              </w:rPr>
              <w:t xml:space="preserve">how the world works. </w:t>
            </w:r>
          </w:p>
          <w:p w:rsidR="000A5D83" w:rsidRPr="009E4A6D" w:rsidRDefault="000A5D83" w:rsidP="000A5D83">
            <w:pPr>
              <w:rPr>
                <w:b/>
                <w:sz w:val="22"/>
              </w:rPr>
            </w:pPr>
          </w:p>
          <w:p w:rsidR="000A5D83" w:rsidRPr="009E4A6D" w:rsidRDefault="000A5D83" w:rsidP="000A5D83">
            <w:pPr>
              <w:rPr>
                <w:b/>
                <w:sz w:val="22"/>
              </w:rPr>
            </w:pPr>
            <w:r w:rsidRPr="009E4A6D">
              <w:rPr>
                <w:b/>
                <w:sz w:val="22"/>
              </w:rPr>
              <w:t>S5</w:t>
            </w:r>
            <w:r>
              <w:rPr>
                <w:b/>
                <w:sz w:val="22"/>
              </w:rPr>
              <w:t>-1</w:t>
            </w:r>
            <w:r w:rsidRPr="009E4A6D">
              <w:rPr>
                <w:b/>
                <w:sz w:val="22"/>
              </w:rPr>
              <w:t>CS2. Students will have the computation and estimation skill</w:t>
            </w:r>
            <w:r>
              <w:rPr>
                <w:b/>
                <w:sz w:val="22"/>
              </w:rPr>
              <w:t xml:space="preserve">s necessary for analyzing data </w:t>
            </w:r>
            <w:r w:rsidRPr="009E4A6D">
              <w:rPr>
                <w:b/>
                <w:sz w:val="22"/>
              </w:rPr>
              <w:t xml:space="preserve">and following scientific explanations. </w:t>
            </w:r>
          </w:p>
          <w:p w:rsidR="000A5D83" w:rsidRPr="009E4A6D" w:rsidRDefault="000A5D83" w:rsidP="000A5D83">
            <w:pPr>
              <w:rPr>
                <w:sz w:val="22"/>
              </w:rPr>
            </w:pPr>
          </w:p>
          <w:p w:rsidR="000A5D83" w:rsidRPr="009E4A6D" w:rsidRDefault="000A5D83" w:rsidP="000A5D83">
            <w:pPr>
              <w:rPr>
                <w:b/>
                <w:sz w:val="22"/>
              </w:rPr>
            </w:pPr>
            <w:r w:rsidRPr="009E4A6D">
              <w:rPr>
                <w:b/>
                <w:sz w:val="22"/>
              </w:rPr>
              <w:t>S5</w:t>
            </w:r>
            <w:r>
              <w:rPr>
                <w:b/>
                <w:sz w:val="22"/>
              </w:rPr>
              <w:t>-1</w:t>
            </w:r>
            <w:r w:rsidRPr="009E4A6D">
              <w:rPr>
                <w:b/>
                <w:sz w:val="22"/>
              </w:rPr>
              <w:t>CS3. Students will use tools and instruments for observin</w:t>
            </w:r>
            <w:r>
              <w:rPr>
                <w:b/>
                <w:sz w:val="22"/>
              </w:rPr>
              <w:t xml:space="preserve">g, measuring, and manipulating </w:t>
            </w:r>
            <w:r w:rsidRPr="009E4A6D">
              <w:rPr>
                <w:b/>
                <w:sz w:val="22"/>
              </w:rPr>
              <w:t xml:space="preserve">objects in scientific activities. </w:t>
            </w:r>
          </w:p>
          <w:p w:rsidR="000A5D83" w:rsidRPr="009E4A6D" w:rsidRDefault="000A5D83" w:rsidP="000A5D83">
            <w:pPr>
              <w:rPr>
                <w:sz w:val="22"/>
              </w:rPr>
            </w:pPr>
          </w:p>
          <w:p w:rsidR="000A5D83" w:rsidRPr="009E4A6D" w:rsidRDefault="000A5D83" w:rsidP="000A5D83">
            <w:pPr>
              <w:rPr>
                <w:b/>
                <w:sz w:val="22"/>
              </w:rPr>
            </w:pPr>
            <w:r w:rsidRPr="009E4A6D">
              <w:rPr>
                <w:b/>
                <w:sz w:val="22"/>
              </w:rPr>
              <w:t>S5</w:t>
            </w:r>
            <w:r>
              <w:rPr>
                <w:b/>
                <w:sz w:val="22"/>
              </w:rPr>
              <w:t>-1</w:t>
            </w:r>
            <w:r w:rsidRPr="009E4A6D">
              <w:rPr>
                <w:b/>
                <w:sz w:val="22"/>
              </w:rPr>
              <w:t>CS4. Students will use ideas of system, model, change, and sca</w:t>
            </w:r>
            <w:r>
              <w:rPr>
                <w:b/>
                <w:sz w:val="22"/>
              </w:rPr>
              <w:t xml:space="preserve">le in exploring scientific and </w:t>
            </w:r>
            <w:r w:rsidRPr="009E4A6D">
              <w:rPr>
                <w:b/>
                <w:sz w:val="22"/>
              </w:rPr>
              <w:t xml:space="preserve">technological matters. </w:t>
            </w:r>
          </w:p>
          <w:p w:rsidR="000A5D83" w:rsidRDefault="000A5D83" w:rsidP="000A5D83">
            <w:pPr>
              <w:contextualSpacing w:val="0"/>
            </w:pPr>
          </w:p>
          <w:p w:rsidR="000A5D83" w:rsidRDefault="000A5D83" w:rsidP="000A5D83">
            <w:pPr>
              <w:contextualSpacing w:val="0"/>
            </w:pPr>
            <w:r>
              <w:rPr>
                <w:b/>
                <w:sz w:val="22"/>
                <w:u w:val="single"/>
              </w:rPr>
              <w:t>Opening</w:t>
            </w:r>
            <w:r>
              <w:rPr>
                <w:sz w:val="22"/>
              </w:rPr>
              <w:t>. 5 min</w:t>
            </w:r>
          </w:p>
          <w:p w:rsidR="000A5D83" w:rsidRPr="000A5D83" w:rsidRDefault="000A5D83" w:rsidP="000A5D83">
            <w:pPr>
              <w:numPr>
                <w:ilvl w:val="0"/>
                <w:numId w:val="4"/>
              </w:numPr>
              <w:ind w:hanging="358"/>
              <w:jc w:val="both"/>
              <w:rPr>
                <w:b/>
                <w:u w:val="single"/>
              </w:rPr>
            </w:pPr>
            <w:r>
              <w:rPr>
                <w:sz w:val="22"/>
              </w:rPr>
              <w:t>Standards and Essential Question</w:t>
            </w:r>
          </w:p>
          <w:p w:rsidR="000A5D83" w:rsidRDefault="000A5D83" w:rsidP="000A5D83">
            <w:pPr>
              <w:numPr>
                <w:ilvl w:val="0"/>
                <w:numId w:val="4"/>
              </w:numPr>
              <w:ind w:hanging="358"/>
              <w:jc w:val="both"/>
              <w:rPr>
                <w:b/>
              </w:rPr>
            </w:pPr>
            <w:r>
              <w:rPr>
                <w:sz w:val="22"/>
              </w:rPr>
              <w:t>Go over vocabulary. (</w:t>
            </w:r>
            <w:r>
              <w:rPr>
                <w:color w:val="FF0000"/>
                <w:sz w:val="22"/>
              </w:rPr>
              <w:t>Structure, Tower, Foundation</w:t>
            </w:r>
            <w:r>
              <w:rPr>
                <w:sz w:val="22"/>
              </w:rPr>
              <w:t>)</w:t>
            </w:r>
          </w:p>
          <w:p w:rsidR="000A5D83" w:rsidRDefault="000A5D83" w:rsidP="000A5D83">
            <w:pPr>
              <w:contextualSpacing w:val="0"/>
              <w:jc w:val="both"/>
            </w:pPr>
            <w:r>
              <w:rPr>
                <w:b/>
                <w:sz w:val="22"/>
                <w:u w:val="single"/>
              </w:rPr>
              <w:t>Lesson</w:t>
            </w:r>
            <w:r>
              <w:rPr>
                <w:b/>
                <w:sz w:val="22"/>
              </w:rPr>
              <w:t xml:space="preserve">  </w:t>
            </w:r>
            <w:r>
              <w:rPr>
                <w:sz w:val="22"/>
              </w:rPr>
              <w:t>8 min</w:t>
            </w:r>
          </w:p>
          <w:p w:rsidR="000A5D83" w:rsidRDefault="000A5D83" w:rsidP="000A5D83">
            <w:pPr>
              <w:numPr>
                <w:ilvl w:val="0"/>
                <w:numId w:val="4"/>
              </w:numPr>
              <w:ind w:hanging="358"/>
              <w:jc w:val="both"/>
              <w:rPr>
                <w:u w:val="single"/>
              </w:rPr>
            </w:pPr>
            <w:r>
              <w:rPr>
                <w:sz w:val="22"/>
              </w:rPr>
              <w:t>PowerPoint going over challenge. Build a tower out of straws and tape without taping it to the table. The highest and most stable tower wins.</w:t>
            </w:r>
          </w:p>
          <w:p w:rsidR="000A5D83" w:rsidRPr="000A5D83" w:rsidRDefault="000A5D83" w:rsidP="000A5D83">
            <w:pPr>
              <w:numPr>
                <w:ilvl w:val="0"/>
                <w:numId w:val="4"/>
              </w:numPr>
              <w:ind w:hanging="358"/>
              <w:jc w:val="both"/>
              <w:rPr>
                <w:b/>
                <w:u w:val="single"/>
              </w:rPr>
            </w:pPr>
            <w:r>
              <w:rPr>
                <w:sz w:val="22"/>
              </w:rPr>
              <w:t>Model how to collaboratively work in groups</w:t>
            </w:r>
          </w:p>
          <w:p w:rsidR="000A5D83" w:rsidRDefault="000A5D83" w:rsidP="000A5D83">
            <w:pPr>
              <w:numPr>
                <w:ilvl w:val="0"/>
                <w:numId w:val="4"/>
              </w:numPr>
              <w:ind w:hanging="358"/>
              <w:jc w:val="both"/>
              <w:rPr>
                <w:b/>
                <w:u w:val="single"/>
              </w:rPr>
            </w:pPr>
            <w:r>
              <w:rPr>
                <w:sz w:val="22"/>
              </w:rPr>
              <w:t>Handout materials</w:t>
            </w:r>
          </w:p>
          <w:p w:rsidR="000A5D83" w:rsidRDefault="000A5D83" w:rsidP="000A5D83">
            <w:pPr>
              <w:contextualSpacing w:val="0"/>
              <w:jc w:val="both"/>
            </w:pPr>
            <w:r>
              <w:rPr>
                <w:b/>
                <w:sz w:val="22"/>
                <w:u w:val="single"/>
              </w:rPr>
              <w:t>Work period</w:t>
            </w:r>
            <w:r>
              <w:rPr>
                <w:sz w:val="22"/>
              </w:rPr>
              <w:t xml:space="preserve"> 20min </w:t>
            </w:r>
          </w:p>
          <w:p w:rsidR="000A5D83" w:rsidRPr="000A5D83" w:rsidRDefault="000A5D83" w:rsidP="000A5D83">
            <w:pPr>
              <w:numPr>
                <w:ilvl w:val="0"/>
                <w:numId w:val="4"/>
              </w:numPr>
              <w:ind w:hanging="358"/>
              <w:jc w:val="both"/>
            </w:pPr>
            <w:r>
              <w:rPr>
                <w:sz w:val="22"/>
              </w:rPr>
              <w:t>Conduct challenge</w:t>
            </w:r>
          </w:p>
          <w:p w:rsidR="000A5D83" w:rsidRDefault="000A5D83" w:rsidP="000A5D83">
            <w:pPr>
              <w:numPr>
                <w:ilvl w:val="0"/>
                <w:numId w:val="4"/>
              </w:numPr>
              <w:ind w:hanging="358"/>
              <w:jc w:val="both"/>
            </w:pPr>
            <w:r>
              <w:rPr>
                <w:sz w:val="22"/>
              </w:rPr>
              <w:t>Teachers circulate around room observing and providing assistance.</w:t>
            </w:r>
          </w:p>
          <w:p w:rsidR="000A5D83" w:rsidRDefault="000A5D83" w:rsidP="000A5D83">
            <w:pPr>
              <w:contextualSpacing w:val="0"/>
              <w:jc w:val="both"/>
            </w:pPr>
            <w:r>
              <w:rPr>
                <w:b/>
                <w:sz w:val="22"/>
                <w:u w:val="single"/>
              </w:rPr>
              <w:t>Closing</w:t>
            </w:r>
            <w:r>
              <w:rPr>
                <w:sz w:val="22"/>
              </w:rPr>
              <w:t xml:space="preserve"> 12 min</w:t>
            </w:r>
          </w:p>
          <w:p w:rsidR="000A5D83" w:rsidRDefault="000A5D83" w:rsidP="000A5D83">
            <w:pPr>
              <w:numPr>
                <w:ilvl w:val="0"/>
                <w:numId w:val="4"/>
              </w:numPr>
              <w:ind w:hanging="358"/>
              <w:jc w:val="both"/>
              <w:rPr>
                <w:b/>
              </w:rPr>
            </w:pPr>
            <w:r>
              <w:t xml:space="preserve">Students share thoughts from computers using </w:t>
            </w:r>
            <w:hyperlink r:id="rId14">
              <w:r>
                <w:rPr>
                  <w:color w:val="0000FF"/>
                  <w:u w:val="single"/>
                </w:rPr>
                <w:t>www.padlet.com</w:t>
              </w:r>
            </w:hyperlink>
            <w:r>
              <w:t xml:space="preserve"> </w:t>
            </w:r>
          </w:p>
          <w:p w:rsidR="000A5D83" w:rsidRDefault="000A5D83" w:rsidP="000A5D83">
            <w:pPr>
              <w:numPr>
                <w:ilvl w:val="0"/>
                <w:numId w:val="4"/>
              </w:numPr>
              <w:ind w:hanging="358"/>
              <w:jc w:val="both"/>
              <w:rPr>
                <w:b/>
              </w:rPr>
            </w:pPr>
            <w:r>
              <w:rPr>
                <w:sz w:val="22"/>
              </w:rPr>
              <w:t>Present towers to class</w:t>
            </w:r>
            <w:r>
              <w:rPr>
                <w:sz w:val="22"/>
              </w:rPr>
              <w:t xml:space="preserve">   </w:t>
            </w:r>
          </w:p>
          <w:p w:rsidR="000A5D83" w:rsidRPr="000A5D83" w:rsidRDefault="000A5D83" w:rsidP="000A5D83">
            <w:pPr>
              <w:numPr>
                <w:ilvl w:val="0"/>
                <w:numId w:val="4"/>
              </w:numPr>
              <w:ind w:hanging="358"/>
              <w:jc w:val="both"/>
              <w:rPr>
                <w:b/>
              </w:rPr>
            </w:pPr>
            <w:r>
              <w:rPr>
                <w:sz w:val="22"/>
              </w:rPr>
              <w:t>Reward students  with contract certificate</w:t>
            </w:r>
          </w:p>
          <w:p w:rsidR="000A5D83" w:rsidRPr="000A5D83" w:rsidRDefault="000A5D83" w:rsidP="000A5D83">
            <w:pPr>
              <w:numPr>
                <w:ilvl w:val="0"/>
                <w:numId w:val="4"/>
              </w:numPr>
              <w:ind w:hanging="358"/>
              <w:jc w:val="both"/>
              <w:rPr>
                <w:b/>
              </w:rPr>
            </w:pPr>
            <w:r>
              <w:rPr>
                <w:sz w:val="22"/>
              </w:rPr>
              <w:t>Name the 3 top winners</w:t>
            </w:r>
          </w:p>
          <w:p w:rsidR="000A5D83" w:rsidRDefault="000A5D83" w:rsidP="000A5D83">
            <w:pPr>
              <w:contextualSpacing w:val="0"/>
              <w:jc w:val="both"/>
            </w:pPr>
          </w:p>
          <w:p w:rsidR="000A5D83" w:rsidRDefault="000A5D83" w:rsidP="000A5D83">
            <w:pPr>
              <w:contextualSpacing w:val="0"/>
              <w:jc w:val="both"/>
            </w:pPr>
            <w:r>
              <w:rPr>
                <w:b/>
                <w:sz w:val="22"/>
                <w:u w:val="single"/>
              </w:rPr>
              <w:t>Homework</w:t>
            </w:r>
          </w:p>
          <w:p w:rsidR="000A5D83" w:rsidRDefault="000A5D83" w:rsidP="000A5D83">
            <w:pPr>
              <w:numPr>
                <w:ilvl w:val="0"/>
                <w:numId w:val="3"/>
              </w:numPr>
              <w:spacing w:line="276" w:lineRule="auto"/>
              <w:ind w:hanging="358"/>
              <w:jc w:val="both"/>
            </w:pPr>
            <w:r>
              <w:rPr>
                <w:rFonts w:ascii="Calibri" w:eastAsia="Calibri" w:hAnsi="Calibri" w:cs="Calibri"/>
                <w:sz w:val="22"/>
              </w:rPr>
              <w:t>None</w:t>
            </w:r>
          </w:p>
          <w:p w:rsidR="000A5D83" w:rsidRDefault="000A5D83" w:rsidP="000A5D83">
            <w:pPr>
              <w:contextualSpacing w:val="0"/>
              <w:jc w:val="both"/>
            </w:pPr>
          </w:p>
        </w:tc>
      </w:tr>
    </w:tbl>
    <w:p w:rsidR="00A44C13" w:rsidRDefault="00A44C13">
      <w:bookmarkStart w:id="1" w:name="h.30j0zll" w:colFirst="0" w:colLast="0"/>
      <w:bookmarkEnd w:id="1"/>
    </w:p>
    <w:sectPr w:rsidR="00A44C13">
      <w:headerReference w:type="default" r:id="rId15"/>
      <w:footerReference w:type="default" r:id="rId16"/>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923" w:rsidRDefault="005F4923">
      <w:r>
        <w:separator/>
      </w:r>
    </w:p>
  </w:endnote>
  <w:endnote w:type="continuationSeparator" w:id="0">
    <w:p w:rsidR="005F4923" w:rsidRDefault="005F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C13" w:rsidRDefault="005F4923">
    <w:pPr>
      <w:tabs>
        <w:tab w:val="center" w:pos="4320"/>
        <w:tab w:val="right" w:pos="8640"/>
      </w:tabs>
    </w:pPr>
    <w:r>
      <w:t>Richmond County Board of Education Curriculum Department                                  August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923" w:rsidRDefault="005F4923">
      <w:r>
        <w:separator/>
      </w:r>
    </w:p>
  </w:footnote>
  <w:footnote w:type="continuationSeparator" w:id="0">
    <w:p w:rsidR="005F4923" w:rsidRDefault="005F4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190" w:rsidRDefault="00BF4190">
    <w:pPr>
      <w:tabs>
        <w:tab w:val="center" w:pos="4320"/>
        <w:tab w:val="right" w:pos="8640"/>
      </w:tabs>
      <w:jc w:val="center"/>
      <w:rPr>
        <w:b/>
      </w:rPr>
    </w:pPr>
  </w:p>
  <w:p w:rsidR="00A44C13" w:rsidRDefault="005F4923">
    <w:pPr>
      <w:tabs>
        <w:tab w:val="center" w:pos="4320"/>
        <w:tab w:val="right" w:pos="8640"/>
      </w:tabs>
      <w:jc w:val="center"/>
      <w:rPr>
        <w:b/>
      </w:rPr>
    </w:pPr>
    <w:r>
      <w:rPr>
        <w:b/>
      </w:rPr>
      <w:t xml:space="preserve"> STEM Lesson Plan </w:t>
    </w:r>
  </w:p>
  <w:p w:rsidR="00BF4190" w:rsidRDefault="00BF4190">
    <w:pPr>
      <w:tabs>
        <w:tab w:val="center" w:pos="4320"/>
        <w:tab w:val="right" w:pos="86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870AD"/>
    <w:multiLevelType w:val="multilevel"/>
    <w:tmpl w:val="DC4C05C2"/>
    <w:lvl w:ilvl="0">
      <w:start w:val="1"/>
      <w:numFmt w:val="lowerLetter"/>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F5E22C4"/>
    <w:multiLevelType w:val="multilevel"/>
    <w:tmpl w:val="DCFA10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5D76475"/>
    <w:multiLevelType w:val="multilevel"/>
    <w:tmpl w:val="58982416"/>
    <w:lvl w:ilvl="0">
      <w:start w:val="1"/>
      <w:numFmt w:val="lowerLetter"/>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6A241C4"/>
    <w:multiLevelType w:val="multilevel"/>
    <w:tmpl w:val="75722F8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nsid w:val="2C810E38"/>
    <w:multiLevelType w:val="multilevel"/>
    <w:tmpl w:val="33640E1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47BC3A7E"/>
    <w:multiLevelType w:val="multilevel"/>
    <w:tmpl w:val="4844B34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49A04742"/>
    <w:multiLevelType w:val="multilevel"/>
    <w:tmpl w:val="C512D3A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nsid w:val="58F31C6E"/>
    <w:multiLevelType w:val="multilevel"/>
    <w:tmpl w:val="BEE4C3A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nsid w:val="65401DDD"/>
    <w:multiLevelType w:val="multilevel"/>
    <w:tmpl w:val="CC709792"/>
    <w:lvl w:ilvl="0">
      <w:start w:val="3"/>
      <w:numFmt w:val="bullet"/>
      <w:lvlText w:val="➢"/>
      <w:lvlJc w:val="left"/>
      <w:pPr>
        <w:ind w:left="720" w:firstLine="1080"/>
      </w:pPr>
      <w:rPr>
        <w:rFonts w:ascii="Arial" w:eastAsia="Arial" w:hAnsi="Arial" w:cs="Arial"/>
        <w:b/>
        <w:sz w:val="24"/>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9">
    <w:nsid w:val="661F7CCD"/>
    <w:multiLevelType w:val="multilevel"/>
    <w:tmpl w:val="13E8086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nsid w:val="6E690A23"/>
    <w:multiLevelType w:val="multilevel"/>
    <w:tmpl w:val="3F4A72D2"/>
    <w:lvl w:ilvl="0">
      <w:start w:val="1"/>
      <w:numFmt w:val="lowerLetter"/>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10"/>
  </w:num>
  <w:num w:numId="3">
    <w:abstractNumId w:val="4"/>
  </w:num>
  <w:num w:numId="4">
    <w:abstractNumId w:val="5"/>
  </w:num>
  <w:num w:numId="5">
    <w:abstractNumId w:val="6"/>
  </w:num>
  <w:num w:numId="6">
    <w:abstractNumId w:val="9"/>
  </w:num>
  <w:num w:numId="7">
    <w:abstractNumId w:val="7"/>
  </w:num>
  <w:num w:numId="8">
    <w:abstractNumId w:val="8"/>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13"/>
    <w:rsid w:val="000A5D83"/>
    <w:rsid w:val="005F4923"/>
    <w:rsid w:val="009E4A6D"/>
    <w:rsid w:val="00A37E0D"/>
    <w:rsid w:val="00A44C13"/>
    <w:rsid w:val="00BF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F1F65-094D-4C61-8EB9-15BAF957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BF4190"/>
    <w:pPr>
      <w:tabs>
        <w:tab w:val="center" w:pos="4680"/>
        <w:tab w:val="right" w:pos="9360"/>
      </w:tabs>
    </w:pPr>
  </w:style>
  <w:style w:type="character" w:customStyle="1" w:styleId="HeaderChar">
    <w:name w:val="Header Char"/>
    <w:basedOn w:val="DefaultParagraphFont"/>
    <w:link w:val="Header"/>
    <w:uiPriority w:val="99"/>
    <w:rsid w:val="00BF4190"/>
  </w:style>
  <w:style w:type="paragraph" w:styleId="Footer">
    <w:name w:val="footer"/>
    <w:basedOn w:val="Normal"/>
    <w:link w:val="FooterChar"/>
    <w:uiPriority w:val="99"/>
    <w:unhideWhenUsed/>
    <w:rsid w:val="00BF4190"/>
    <w:pPr>
      <w:tabs>
        <w:tab w:val="center" w:pos="4680"/>
        <w:tab w:val="right" w:pos="9360"/>
      </w:tabs>
    </w:pPr>
  </w:style>
  <w:style w:type="character" w:customStyle="1" w:styleId="FooterChar">
    <w:name w:val="Footer Char"/>
    <w:basedOn w:val="DefaultParagraphFont"/>
    <w:link w:val="Footer"/>
    <w:uiPriority w:val="99"/>
    <w:rsid w:val="00BF4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adlet.com" TargetMode="External"/><Relationship Id="rId13" Type="http://schemas.openxmlformats.org/officeDocument/2006/relationships/hyperlink" Target="http://padlet.com/bertlph/plantcel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dlet.com/bertlph/plantcell" TargetMode="External"/><Relationship Id="rId12" Type="http://schemas.openxmlformats.org/officeDocument/2006/relationships/hyperlink" Target="http://www.padle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dlet.com/bertlph/plantcel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adlet.com" TargetMode="External"/><Relationship Id="rId4" Type="http://schemas.openxmlformats.org/officeDocument/2006/relationships/webSettings" Target="webSettings.xml"/><Relationship Id="rId9" Type="http://schemas.openxmlformats.org/officeDocument/2006/relationships/hyperlink" Target="http://padlet.com/bertlph/plantcell" TargetMode="External"/><Relationship Id="rId14" Type="http://schemas.openxmlformats.org/officeDocument/2006/relationships/hyperlink" Target="http://www.padl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Cells and microscopes Lesson Plan 5th.docx</vt:lpstr>
    </vt:vector>
  </TitlesOfParts>
  <Company/>
  <LinksUpToDate>false</LinksUpToDate>
  <CharactersWithSpaces>11410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Cells and microscopes Lesson Plan 5th.docx</dc:title>
  <dc:creator>Philip Bertling</dc:creator>
  <cp:lastModifiedBy>PHILIP BERTLING</cp:lastModifiedBy>
  <cp:revision>2</cp:revision>
  <dcterms:created xsi:type="dcterms:W3CDTF">2014-09-02T02:22:00Z</dcterms:created>
  <dcterms:modified xsi:type="dcterms:W3CDTF">2014-09-02T02:22:00Z</dcterms:modified>
</cp:coreProperties>
</file>